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新宋体" w:cs="Times New Roman"/>
          <w:b/>
          <w:bCs/>
          <w:color w:val="auto"/>
          <w:spacing w:val="57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新宋体" w:cs="Times New Roman"/>
          <w:b/>
          <w:bCs/>
          <w:color w:val="auto"/>
          <w:spacing w:val="57"/>
          <w:sz w:val="36"/>
          <w:szCs w:val="36"/>
          <w:lang w:eastAsia="zh-CN"/>
        </w:rPr>
        <w:t>舟山市</w:t>
      </w:r>
      <w:r>
        <w:rPr>
          <w:rFonts w:hint="eastAsia" w:ascii="Times New Roman" w:hAnsi="Times New Roman" w:eastAsia="新宋体" w:cs="Times New Roman"/>
          <w:b/>
          <w:bCs/>
          <w:color w:val="auto"/>
          <w:spacing w:val="57"/>
          <w:sz w:val="36"/>
          <w:szCs w:val="36"/>
          <w:lang w:val="en-US" w:eastAsia="zh-CN"/>
        </w:rPr>
        <w:t>人民政府外事办公室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</w:pP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政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府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信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息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公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开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申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请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</w:pPr>
    </w:p>
    <w:tbl>
      <w:tblPr>
        <w:tblStyle w:val="2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公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 xml:space="preserve">姓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信用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政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所需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的政府信息：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名称：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                                                文号：              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>或其他特征描述：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所需信息的要求提供方式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纸质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数据电文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获取信息的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途径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邮寄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电子邮件</w:t>
            </w:r>
          </w:p>
          <w:p>
            <w:pPr>
              <w:spacing w:line="0" w:lineRule="atLeast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自行领取/当场阅读、抄录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申请人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（个人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签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字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/单位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楷体_GB2312" w:cs="Times New Roman"/>
          <w:color w:val="auto"/>
          <w:sz w:val="24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ascii="Times New Roman" w:hAnsi="Times New Roman" w:eastAsia="楷体_GB2312" w:cs="Times New Roman"/>
          <w:color w:val="auto"/>
          <w:sz w:val="24"/>
        </w:rPr>
      </w:pPr>
      <w:r>
        <w:rPr>
          <w:rFonts w:hint="default" w:ascii="Times New Roman" w:hAnsi="Times New Roman" w:eastAsia="楷体_GB2312" w:cs="Times New Roman"/>
          <w:color w:val="auto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574BB"/>
    <w:rsid w:val="07E717D6"/>
    <w:rsid w:val="22A651DD"/>
    <w:rsid w:val="451574BB"/>
    <w:rsid w:val="58C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2020-03-12T05:00:00Z</dcterms:created>
  <dc:creator>李天锋</dc:creator>
  <cp:lastModifiedBy>Am</cp:lastModifiedBy>
  <dcterms:modified xsi:type="dcterms:W3CDTF">2020-07-28T01:27:03Z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