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48" w:rsidRDefault="00A81EA4">
      <w:pPr>
        <w:spacing w:beforeLines="100" w:before="312" w:afterLines="50" w:after="156" w:line="640" w:lineRule="exact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浙江省水利专业工程师职务任职资格赋分推荐表</w:t>
      </w:r>
    </w:p>
    <w:tbl>
      <w:tblPr>
        <w:tblpPr w:leftFromText="180" w:rightFromText="180" w:vertAnchor="text" w:horzAnchor="margin" w:tblpXSpec="center" w:tblpY="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851"/>
        <w:gridCol w:w="1134"/>
        <w:gridCol w:w="1057"/>
        <w:gridCol w:w="1636"/>
        <w:gridCol w:w="1023"/>
        <w:gridCol w:w="678"/>
        <w:gridCol w:w="142"/>
        <w:gridCol w:w="1417"/>
        <w:gridCol w:w="851"/>
      </w:tblGrid>
      <w:tr w:rsidR="00080548" w:rsidTr="00F62896">
        <w:trPr>
          <w:trHeight w:val="423"/>
        </w:trPr>
        <w:tc>
          <w:tcPr>
            <w:tcW w:w="959" w:type="dxa"/>
            <w:shd w:val="clear" w:color="auto" w:fill="auto"/>
            <w:vAlign w:val="center"/>
          </w:tcPr>
          <w:p w:rsidR="00080548" w:rsidRDefault="00A81EA4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/>
                <w:sz w:val="24"/>
                <w:szCs w:val="22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80548" w:rsidRDefault="00080548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0548" w:rsidRDefault="00A81EA4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80548" w:rsidRDefault="00080548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548" w:rsidRDefault="00A81EA4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申报专业类别</w:t>
            </w:r>
          </w:p>
        </w:tc>
        <w:tc>
          <w:tcPr>
            <w:tcW w:w="2410" w:type="dxa"/>
            <w:gridSpan w:val="3"/>
            <w:vAlign w:val="center"/>
          </w:tcPr>
          <w:p w:rsidR="00080548" w:rsidRDefault="00080548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080548" w:rsidTr="00F62896">
        <w:trPr>
          <w:trHeight w:val="423"/>
        </w:trPr>
        <w:tc>
          <w:tcPr>
            <w:tcW w:w="10173" w:type="dxa"/>
            <w:gridSpan w:val="11"/>
            <w:vAlign w:val="center"/>
          </w:tcPr>
          <w:p w:rsidR="00080548" w:rsidRDefault="00A81EA4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>自  评  情  况</w:t>
            </w:r>
          </w:p>
        </w:tc>
      </w:tr>
      <w:tr w:rsidR="0025015B" w:rsidTr="00F62896">
        <w:trPr>
          <w:trHeight w:val="39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项目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评分依据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得分</w:t>
            </w:r>
          </w:p>
        </w:tc>
      </w:tr>
      <w:tr w:rsidR="0025015B" w:rsidTr="00F62896">
        <w:trPr>
          <w:trHeight w:val="57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政治素质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市厅级及以上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县处级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科局级（本单位）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62896">
        <w:trPr>
          <w:trHeight w:val="54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单位评价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</w:t>
            </w:r>
            <w:r w:rsidRPr="0025015B">
              <w:rPr>
                <w:rFonts w:ascii="仿宋_GB2312" w:eastAsia="仿宋_GB2312" w:hAnsi="宋体"/>
                <w:sz w:val="24"/>
                <w:szCs w:val="22"/>
              </w:rPr>
              <w:t>按照近 5 年获得单位年度考核优秀次数赋分（单位优秀比例不超过 25%的有效），1.0 分/</w:t>
            </w:r>
            <w:r w:rsidRPr="0025015B">
              <w:rPr>
                <w:rFonts w:ascii="仿宋_GB2312" w:eastAsia="仿宋_GB2312" w:hAnsi="宋体" w:hint="eastAsia"/>
                <w:sz w:val="24"/>
                <w:szCs w:val="22"/>
              </w:rPr>
              <w:t>）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62896">
        <w:trPr>
          <w:trHeight w:val="48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工作年限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＞1</w:t>
            </w:r>
            <w:r>
              <w:rPr>
                <w:rFonts w:ascii="仿宋_GB2312" w:eastAsia="仿宋_GB2312" w:hAnsi="宋体"/>
                <w:sz w:val="24"/>
                <w:szCs w:val="22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  <w:r>
              <w:rPr>
                <w:rFonts w:ascii="仿宋_GB2312" w:eastAsia="仿宋_GB2312" w:hAnsi="宋体"/>
                <w:sz w:val="24"/>
                <w:szCs w:val="22"/>
              </w:rPr>
              <w:t>-10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5</w:t>
            </w:r>
            <w:r>
              <w:rPr>
                <w:rFonts w:ascii="仿宋_GB2312" w:eastAsia="仿宋_GB2312" w:hAnsi="宋体"/>
                <w:sz w:val="24"/>
                <w:szCs w:val="22"/>
              </w:rPr>
              <w:t>-7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62896">
        <w:trPr>
          <w:trHeight w:val="558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学历学位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本科（含大普）及以上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大专（含专业证书）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1F48F1" w:rsidTr="00F62896">
        <w:trPr>
          <w:trHeight w:val="83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F48F1" w:rsidRDefault="001F48F1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野外工作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1F48F1" w:rsidRDefault="001F48F1" w:rsidP="00F62896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＞1</w:t>
            </w:r>
            <w:r>
              <w:rPr>
                <w:rFonts w:ascii="仿宋_GB2312" w:eastAsia="仿宋_GB2312" w:hAnsi="宋体"/>
                <w:sz w:val="24"/>
                <w:szCs w:val="22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6-10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1-5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</w:p>
          <w:p w:rsidR="001F48F1" w:rsidRDefault="001F48F1" w:rsidP="00F62896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（“野外工作”和“基层工作”取其中得分高的一项计分）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F48F1" w:rsidRDefault="001F48F1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1F48F1" w:rsidTr="00F62896">
        <w:trPr>
          <w:trHeight w:val="83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F48F1" w:rsidRDefault="001F48F1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基层工作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1F48F1" w:rsidRDefault="001F48F1" w:rsidP="00F62896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乡村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集镇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县级城市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  <w:r>
              <w:rPr>
                <w:rFonts w:ascii="仿宋_GB2312" w:eastAsia="仿宋_GB2312" w:hAnsi="宋体"/>
                <w:sz w:val="24"/>
                <w:szCs w:val="22"/>
              </w:rPr>
              <w:t xml:space="preserve">  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设区市以上</w:t>
            </w:r>
            <w:r>
              <w:rPr>
                <w:rFonts w:ascii="仿宋_GB2312" w:eastAsia="仿宋_GB2312" w:hAnsi="宋体"/>
                <w:sz w:val="24"/>
                <w:szCs w:val="22"/>
              </w:rPr>
              <w:sym w:font="Webdings" w:char="F063"/>
            </w:r>
          </w:p>
          <w:p w:rsidR="001F48F1" w:rsidRDefault="001F48F1" w:rsidP="00F62896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（“野外工作”和“基层工作”取其中得分高的一项计分）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F48F1" w:rsidRDefault="001F48F1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E0CD9">
        <w:trPr>
          <w:trHeight w:val="564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专业成果（</w:t>
            </w:r>
            <w:r w:rsidR="00190A30">
              <w:rPr>
                <w:rFonts w:ascii="仿宋_GB2312" w:eastAsia="仿宋_GB2312" w:hAnsi="宋体" w:hint="eastAsia"/>
                <w:sz w:val="24"/>
                <w:szCs w:val="22"/>
              </w:rPr>
              <w:t>决策咨询/专著/标准等制定/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论文）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成果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分值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C6FC0">
        <w:trPr>
          <w:trHeight w:val="557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4522C3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1、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C6FC0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15B" w:rsidRDefault="0025015B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C6FC0">
        <w:trPr>
          <w:trHeight w:val="562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4522C3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2、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C6FC0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15B" w:rsidRDefault="0025015B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C6FC0">
        <w:trPr>
          <w:trHeight w:val="556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4522C3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3、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C6FC0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15B" w:rsidRDefault="0025015B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E0CD9">
        <w:trPr>
          <w:trHeight w:val="55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起评分：</w:t>
            </w:r>
            <w:r w:rsidR="00D81E5C">
              <w:rPr>
                <w:rFonts w:ascii="仿宋_GB2312" w:eastAsia="仿宋_GB2312" w:hAnsi="宋体" w:hint="eastAsia"/>
                <w:sz w:val="24"/>
                <w:szCs w:val="22"/>
              </w:rPr>
              <w:t xml:space="preserve">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   </w:t>
            </w:r>
            <w:r w:rsidR="00D81E5C">
              <w:rPr>
                <w:rFonts w:ascii="仿宋_GB2312" w:eastAsia="仿宋_GB2312" w:hAnsi="宋体"/>
                <w:sz w:val="24"/>
                <w:szCs w:val="22"/>
              </w:rPr>
              <w:t xml:space="preserve">       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</w:t>
            </w:r>
            <w:r w:rsidR="00D81E5C"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附加分：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E0CD9">
        <w:trPr>
          <w:trHeight w:val="497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专业成果（</w:t>
            </w:r>
            <w:r w:rsidR="00D81E5C">
              <w:rPr>
                <w:rFonts w:ascii="仿宋_GB2312" w:eastAsia="仿宋_GB2312" w:hAnsi="宋体" w:hint="eastAsia"/>
                <w:sz w:val="24"/>
                <w:szCs w:val="22"/>
              </w:rPr>
              <w:t>成果转化推广/专利/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获奖）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成果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分值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E0CD9">
        <w:trPr>
          <w:trHeight w:val="561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1、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E0CD9">
        <w:trPr>
          <w:trHeight w:val="541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2、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E0CD9">
        <w:trPr>
          <w:trHeight w:val="577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3、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62896">
        <w:trPr>
          <w:trHeight w:val="543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25015B" w:rsidRDefault="0025015B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起评分： </w:t>
            </w:r>
            <w:r w:rsidR="00D81E5C">
              <w:rPr>
                <w:rFonts w:ascii="仿宋_GB2312" w:eastAsia="仿宋_GB2312" w:hAnsi="宋体"/>
                <w:sz w:val="24"/>
                <w:szCs w:val="22"/>
              </w:rPr>
              <w:t xml:space="preserve">                 </w:t>
            </w:r>
            <w:r w:rsidR="00F62896">
              <w:rPr>
                <w:rFonts w:ascii="仿宋_GB2312" w:eastAsia="仿宋_GB2312" w:hAnsi="宋体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附加分：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25015B" w:rsidTr="00FE0CD9">
        <w:trPr>
          <w:trHeight w:val="769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专业业绩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代表性业绩：</w:t>
            </w:r>
          </w:p>
          <w:p w:rsidR="0025015B" w:rsidRDefault="0025015B" w:rsidP="00FE0CD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其余4项：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15B" w:rsidRDefault="0025015B" w:rsidP="00F628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080548" w:rsidTr="007504F1">
        <w:trPr>
          <w:trHeight w:val="768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80548" w:rsidRDefault="00A81EA4" w:rsidP="00FE0CD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自评得分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080548" w:rsidRDefault="00080548">
            <w:pPr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本人签名</w:t>
            </w:r>
          </w:p>
        </w:tc>
        <w:tc>
          <w:tcPr>
            <w:tcW w:w="3088" w:type="dxa"/>
            <w:gridSpan w:val="4"/>
            <w:vAlign w:val="bottom"/>
          </w:tcPr>
          <w:p w:rsidR="00080548" w:rsidRDefault="00080548" w:rsidP="007504F1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080548" w:rsidRDefault="00080548" w:rsidP="007504F1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080548" w:rsidRDefault="00A81EA4" w:rsidP="007504F1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年  月  日</w:t>
            </w:r>
          </w:p>
        </w:tc>
      </w:tr>
    </w:tbl>
    <w:p w:rsidR="00080548" w:rsidRDefault="00080548">
      <w:pPr>
        <w:rPr>
          <w:rFonts w:ascii="仿宋_GB2312" w:eastAsia="仿宋_GB2312" w:hAnsi="宋体"/>
          <w:sz w:val="28"/>
        </w:rPr>
      </w:pPr>
    </w:p>
    <w:tbl>
      <w:tblPr>
        <w:tblStyle w:val="a7"/>
        <w:tblpPr w:leftFromText="180" w:rightFromText="180" w:vertAnchor="text" w:horzAnchor="margin" w:tblpXSpec="center" w:tblpY="9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718"/>
        <w:gridCol w:w="976"/>
        <w:gridCol w:w="992"/>
        <w:gridCol w:w="1417"/>
        <w:gridCol w:w="1843"/>
      </w:tblGrid>
      <w:tr w:rsidR="00080548">
        <w:trPr>
          <w:trHeight w:val="815"/>
        </w:trPr>
        <w:tc>
          <w:tcPr>
            <w:tcW w:w="10456" w:type="dxa"/>
            <w:gridSpan w:val="8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推荐意见</w:t>
            </w:r>
          </w:p>
        </w:tc>
      </w:tr>
      <w:tr w:rsidR="00080548">
        <w:trPr>
          <w:trHeight w:val="838"/>
        </w:trPr>
        <w:tc>
          <w:tcPr>
            <w:tcW w:w="5228" w:type="dxa"/>
            <w:gridSpan w:val="4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推荐人1</w:t>
            </w:r>
          </w:p>
        </w:tc>
        <w:tc>
          <w:tcPr>
            <w:tcW w:w="5228" w:type="dxa"/>
            <w:gridSpan w:val="4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推荐人2</w:t>
            </w:r>
          </w:p>
        </w:tc>
      </w:tr>
      <w:tr w:rsidR="00080548">
        <w:trPr>
          <w:trHeight w:val="977"/>
        </w:trPr>
        <w:tc>
          <w:tcPr>
            <w:tcW w:w="959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单 位</w:t>
            </w:r>
          </w:p>
        </w:tc>
        <w:tc>
          <w:tcPr>
            <w:tcW w:w="1718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单 位</w:t>
            </w:r>
          </w:p>
        </w:tc>
        <w:tc>
          <w:tcPr>
            <w:tcW w:w="1843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080548">
        <w:trPr>
          <w:trHeight w:val="976"/>
        </w:trPr>
        <w:tc>
          <w:tcPr>
            <w:tcW w:w="959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从事专业</w:t>
            </w:r>
          </w:p>
        </w:tc>
        <w:tc>
          <w:tcPr>
            <w:tcW w:w="1718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从事专业</w:t>
            </w:r>
          </w:p>
        </w:tc>
        <w:tc>
          <w:tcPr>
            <w:tcW w:w="1843" w:type="dxa"/>
            <w:vAlign w:val="center"/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080548">
        <w:trPr>
          <w:trHeight w:val="1811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080548" w:rsidRDefault="00A81EA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专家评分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</w:tcPr>
          <w:p w:rsidR="00080548" w:rsidRDefault="00080548">
            <w:pPr>
              <w:adjustRightInd w:val="0"/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080548" w:rsidRDefault="00A81EA4">
            <w:pPr>
              <w:adjustRightInd w:val="0"/>
              <w:snapToGrid w:val="0"/>
              <w:ind w:firstLineChars="50" w:firstLine="14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/>
                <w:kern w:val="0"/>
                <w:sz w:val="28"/>
              </w:rPr>
              <w:t>专家评分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080548" w:rsidRDefault="00080548">
            <w:pPr>
              <w:adjustRightInd w:val="0"/>
              <w:snapToGrid w:val="0"/>
              <w:ind w:firstLineChars="200" w:firstLine="56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080548">
        <w:trPr>
          <w:trHeight w:val="4337"/>
        </w:trPr>
        <w:tc>
          <w:tcPr>
            <w:tcW w:w="5228" w:type="dxa"/>
            <w:gridSpan w:val="4"/>
            <w:tcBorders>
              <w:top w:val="single" w:sz="4" w:space="0" w:color="auto"/>
            </w:tcBorders>
          </w:tcPr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A81EA4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推荐意见（说明理由）：</w:t>
            </w: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A81EA4">
            <w:pPr>
              <w:adjustRightInd w:val="0"/>
              <w:snapToGrid w:val="0"/>
              <w:ind w:firstLineChars="650" w:firstLine="182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签名：</w:t>
            </w:r>
          </w:p>
          <w:p w:rsidR="00080548" w:rsidRDefault="00A81EA4">
            <w:pPr>
              <w:adjustRightInd w:val="0"/>
              <w:snapToGrid w:val="0"/>
              <w:ind w:firstLineChars="1050" w:firstLine="294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年   月   日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</w:tcBorders>
          </w:tcPr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A81EA4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推荐意见（说明理由）：</w:t>
            </w:r>
          </w:p>
          <w:p w:rsidR="00080548" w:rsidRDefault="000805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080548">
            <w:pPr>
              <w:adjustRightInd w:val="0"/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080548" w:rsidRDefault="00A81EA4">
            <w:pPr>
              <w:adjustRightInd w:val="0"/>
              <w:snapToGrid w:val="0"/>
              <w:ind w:firstLineChars="650" w:firstLine="1820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签名：</w:t>
            </w:r>
          </w:p>
          <w:p w:rsidR="00080548" w:rsidRDefault="00A81EA4">
            <w:pPr>
              <w:adjustRightInd w:val="0"/>
              <w:snapToGrid w:val="0"/>
              <w:ind w:firstLineChars="1050" w:firstLine="2940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年   月   日</w:t>
            </w:r>
          </w:p>
        </w:tc>
      </w:tr>
    </w:tbl>
    <w:p w:rsidR="00080548" w:rsidRDefault="00A81EA4">
      <w:r>
        <w:rPr>
          <w:rFonts w:ascii="仿宋_GB2312" w:eastAsia="仿宋_GB2312" w:hAnsi="宋体" w:hint="eastAsia"/>
          <w:sz w:val="28"/>
        </w:rPr>
        <w:t>注：按照《评价条件》第五条第三款规定申报的人员填写此表格，评分办法按照《评价条件》中的评审量化评分表和评审量化标准解释要求进行赋分。</w:t>
      </w:r>
    </w:p>
    <w:sectPr w:rsidR="00080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20" w:rsidRDefault="00D00A20" w:rsidP="004522C3">
      <w:r>
        <w:separator/>
      </w:r>
    </w:p>
  </w:endnote>
  <w:endnote w:type="continuationSeparator" w:id="0">
    <w:p w:rsidR="00D00A20" w:rsidRDefault="00D00A20" w:rsidP="0045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20" w:rsidRDefault="00D00A20" w:rsidP="004522C3">
      <w:r>
        <w:separator/>
      </w:r>
    </w:p>
  </w:footnote>
  <w:footnote w:type="continuationSeparator" w:id="0">
    <w:p w:rsidR="00D00A20" w:rsidRDefault="00D00A20" w:rsidP="0045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F88"/>
    <w:rsid w:val="BDF7848D"/>
    <w:rsid w:val="00080548"/>
    <w:rsid w:val="00082305"/>
    <w:rsid w:val="00122265"/>
    <w:rsid w:val="0015311E"/>
    <w:rsid w:val="00190A30"/>
    <w:rsid w:val="001F48F1"/>
    <w:rsid w:val="0025015B"/>
    <w:rsid w:val="002D123D"/>
    <w:rsid w:val="003C09F9"/>
    <w:rsid w:val="004522C3"/>
    <w:rsid w:val="004C0E8E"/>
    <w:rsid w:val="00631E4B"/>
    <w:rsid w:val="00643713"/>
    <w:rsid w:val="00643D68"/>
    <w:rsid w:val="006B6327"/>
    <w:rsid w:val="007504F1"/>
    <w:rsid w:val="007627DA"/>
    <w:rsid w:val="00765F23"/>
    <w:rsid w:val="007A3497"/>
    <w:rsid w:val="00983F19"/>
    <w:rsid w:val="009B35C4"/>
    <w:rsid w:val="00A81EA4"/>
    <w:rsid w:val="00AE6CAA"/>
    <w:rsid w:val="00BC3F9E"/>
    <w:rsid w:val="00CB6815"/>
    <w:rsid w:val="00D00A20"/>
    <w:rsid w:val="00D764B5"/>
    <w:rsid w:val="00D81E5C"/>
    <w:rsid w:val="00D85F88"/>
    <w:rsid w:val="00DD47B7"/>
    <w:rsid w:val="00EE11A8"/>
    <w:rsid w:val="00F42CB1"/>
    <w:rsid w:val="00F62896"/>
    <w:rsid w:val="00F86E75"/>
    <w:rsid w:val="00FC6FC0"/>
    <w:rsid w:val="00FE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922AC-DE81-404B-8A08-2DFFE620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林文平</dc:creator>
  <cp:lastModifiedBy>LZY</cp:lastModifiedBy>
  <cp:revision>28</cp:revision>
  <dcterms:created xsi:type="dcterms:W3CDTF">2019-06-26T23:00:00Z</dcterms:created>
  <dcterms:modified xsi:type="dcterms:W3CDTF">2023-10-07T08:18:00Z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