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0"/>
          <w:szCs w:val="48"/>
        </w:rPr>
      </w:pPr>
      <w:r>
        <w:rPr>
          <w:rFonts w:hint="eastAsia" w:ascii="黑体" w:hAnsi="黑体" w:eastAsia="黑体" w:cs="黑体"/>
          <w:sz w:val="40"/>
          <w:szCs w:val="48"/>
          <w:lang w:eastAsia="zh-CN"/>
        </w:rPr>
        <w:t>嵊泗</w:t>
      </w:r>
      <w:r>
        <w:rPr>
          <w:rFonts w:hint="eastAsia" w:ascii="黑体" w:hAnsi="黑体" w:eastAsia="黑体" w:cs="黑体"/>
          <w:sz w:val="40"/>
          <w:szCs w:val="48"/>
        </w:rPr>
        <w:t>县文化和广电旅游体育局</w:t>
      </w:r>
      <w:r>
        <w:rPr>
          <w:rFonts w:hint="eastAsia" w:ascii="黑体" w:hAnsi="黑体" w:eastAsia="黑体" w:cs="黑体"/>
          <w:sz w:val="40"/>
          <w:szCs w:val="48"/>
          <w:lang w:eastAsia="zh-CN"/>
        </w:rPr>
        <w:t>政府信息主动公开目录</w:t>
      </w:r>
    </w:p>
    <w:p>
      <w:pPr>
        <w:jc w:val="left"/>
        <w:rPr>
          <w:szCs w:val="21"/>
        </w:rPr>
      </w:pPr>
      <w:r>
        <w:rPr>
          <w:rFonts w:hint="eastAsia"/>
          <w:szCs w:val="21"/>
        </w:rPr>
        <w:t>五公开过程：决策、执行、管理、服务、结果</w:t>
      </w:r>
    </w:p>
    <w:p>
      <w:pPr>
        <w:jc w:val="left"/>
        <w:rPr>
          <w:szCs w:val="21"/>
        </w:rPr>
      </w:pPr>
      <w:r>
        <w:rPr>
          <w:rFonts w:hint="eastAsia"/>
          <w:szCs w:val="21"/>
        </w:rPr>
        <w:t>信息公开格式：文本、图表、音频、视频</w:t>
      </w:r>
    </w:p>
    <w:p>
      <w:pPr>
        <w:jc w:val="left"/>
        <w:rPr>
          <w:szCs w:val="21"/>
        </w:rPr>
      </w:pPr>
      <w:r>
        <w:rPr>
          <w:rFonts w:hint="eastAsia"/>
          <w:szCs w:val="21"/>
        </w:rPr>
        <w:t>信息公开渠道：政府网站、微博、微信、移动客户端、广播电视、报刊、信息公告栏、行政服务中心、便民服务中心、县图书馆、县档案馆、其他</w:t>
      </w:r>
    </w:p>
    <w:tbl>
      <w:tblPr>
        <w:tblStyle w:val="5"/>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574"/>
        <w:gridCol w:w="1985"/>
        <w:gridCol w:w="850"/>
        <w:gridCol w:w="3402"/>
        <w:gridCol w:w="2268"/>
        <w:gridCol w:w="787"/>
        <w:gridCol w:w="119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jc w:val="center"/>
              <w:rPr>
                <w:rFonts w:ascii="黑体" w:hAnsi="黑体" w:eastAsia="黑体" w:cs="黑体"/>
                <w:szCs w:val="21"/>
              </w:rPr>
            </w:pPr>
            <w:r>
              <w:rPr>
                <w:rFonts w:hint="eastAsia" w:ascii="黑体" w:hAnsi="黑体" w:eastAsia="黑体" w:cs="黑体"/>
                <w:szCs w:val="21"/>
              </w:rPr>
              <w:t>事项类别</w:t>
            </w:r>
          </w:p>
        </w:tc>
        <w:tc>
          <w:tcPr>
            <w:tcW w:w="1574" w:type="dxa"/>
            <w:vAlign w:val="center"/>
          </w:tcPr>
          <w:p>
            <w:pPr>
              <w:jc w:val="center"/>
              <w:rPr>
                <w:rFonts w:ascii="黑体" w:hAnsi="黑体" w:eastAsia="黑体" w:cs="黑体"/>
                <w:szCs w:val="21"/>
              </w:rPr>
            </w:pPr>
            <w:r>
              <w:rPr>
                <w:rFonts w:hint="eastAsia" w:ascii="黑体" w:hAnsi="黑体" w:eastAsia="黑体" w:cs="黑体"/>
                <w:szCs w:val="21"/>
              </w:rPr>
              <w:t>事项名称</w:t>
            </w:r>
          </w:p>
        </w:tc>
        <w:tc>
          <w:tcPr>
            <w:tcW w:w="1985" w:type="dxa"/>
            <w:vAlign w:val="center"/>
          </w:tcPr>
          <w:p>
            <w:pPr>
              <w:jc w:val="center"/>
              <w:rPr>
                <w:rFonts w:ascii="黑体" w:hAnsi="黑体" w:eastAsia="黑体" w:cs="黑体"/>
                <w:szCs w:val="21"/>
              </w:rPr>
            </w:pPr>
            <w:r>
              <w:rPr>
                <w:rFonts w:hint="eastAsia" w:ascii="黑体" w:hAnsi="黑体" w:eastAsia="黑体" w:cs="黑体"/>
                <w:szCs w:val="21"/>
              </w:rPr>
              <w:t>公开依据</w:t>
            </w:r>
          </w:p>
        </w:tc>
        <w:tc>
          <w:tcPr>
            <w:tcW w:w="850" w:type="dxa"/>
            <w:vAlign w:val="center"/>
          </w:tcPr>
          <w:p>
            <w:pPr>
              <w:jc w:val="center"/>
              <w:rPr>
                <w:rFonts w:ascii="黑体" w:hAnsi="黑体" w:eastAsia="黑体" w:cs="黑体"/>
                <w:szCs w:val="21"/>
              </w:rPr>
            </w:pPr>
            <w:r>
              <w:rPr>
                <w:rFonts w:hint="eastAsia" w:ascii="黑体" w:hAnsi="黑体" w:eastAsia="黑体" w:cs="黑体"/>
                <w:szCs w:val="21"/>
              </w:rPr>
              <w:t>五公开过程</w:t>
            </w:r>
          </w:p>
        </w:tc>
        <w:tc>
          <w:tcPr>
            <w:tcW w:w="3402" w:type="dxa"/>
            <w:vAlign w:val="center"/>
          </w:tcPr>
          <w:p>
            <w:pPr>
              <w:jc w:val="center"/>
              <w:rPr>
                <w:rFonts w:ascii="黑体" w:hAnsi="黑体" w:eastAsia="黑体" w:cs="黑体"/>
                <w:szCs w:val="21"/>
              </w:rPr>
            </w:pPr>
            <w:r>
              <w:rPr>
                <w:rFonts w:hint="eastAsia" w:ascii="黑体" w:hAnsi="黑体" w:eastAsia="黑体" w:cs="黑体"/>
                <w:szCs w:val="21"/>
              </w:rPr>
              <w:t>内容要求</w:t>
            </w:r>
          </w:p>
        </w:tc>
        <w:tc>
          <w:tcPr>
            <w:tcW w:w="2268" w:type="dxa"/>
            <w:vAlign w:val="center"/>
          </w:tcPr>
          <w:p>
            <w:pPr>
              <w:jc w:val="center"/>
              <w:rPr>
                <w:rFonts w:ascii="黑体" w:hAnsi="黑体" w:eastAsia="黑体" w:cs="黑体"/>
                <w:szCs w:val="21"/>
              </w:rPr>
            </w:pPr>
            <w:r>
              <w:rPr>
                <w:rFonts w:hint="eastAsia" w:ascii="黑体" w:hAnsi="黑体" w:eastAsia="黑体" w:cs="黑体"/>
                <w:szCs w:val="21"/>
              </w:rPr>
              <w:t>公开时限</w:t>
            </w:r>
          </w:p>
        </w:tc>
        <w:tc>
          <w:tcPr>
            <w:tcW w:w="787" w:type="dxa"/>
            <w:vAlign w:val="center"/>
          </w:tcPr>
          <w:p>
            <w:pPr>
              <w:jc w:val="center"/>
              <w:rPr>
                <w:rFonts w:ascii="黑体" w:hAnsi="黑体" w:eastAsia="黑体" w:cs="黑体"/>
                <w:szCs w:val="21"/>
              </w:rPr>
            </w:pPr>
            <w:r>
              <w:rPr>
                <w:rFonts w:hint="eastAsia" w:ascii="黑体" w:hAnsi="黑体" w:eastAsia="黑体" w:cs="黑体"/>
                <w:szCs w:val="21"/>
              </w:rPr>
              <w:t>公开格式</w:t>
            </w:r>
          </w:p>
        </w:tc>
        <w:tc>
          <w:tcPr>
            <w:tcW w:w="1198" w:type="dxa"/>
            <w:vAlign w:val="center"/>
          </w:tcPr>
          <w:p>
            <w:pPr>
              <w:jc w:val="center"/>
              <w:rPr>
                <w:rFonts w:ascii="黑体" w:hAnsi="黑体" w:eastAsia="黑体" w:cs="黑体"/>
                <w:szCs w:val="21"/>
              </w:rPr>
            </w:pPr>
            <w:r>
              <w:rPr>
                <w:rFonts w:hint="eastAsia" w:ascii="黑体" w:hAnsi="黑体" w:eastAsia="黑体" w:cs="黑体"/>
                <w:szCs w:val="21"/>
              </w:rPr>
              <w:t>公开渠道</w:t>
            </w:r>
          </w:p>
        </w:tc>
        <w:tc>
          <w:tcPr>
            <w:tcW w:w="1559" w:type="dxa"/>
            <w:vAlign w:val="center"/>
          </w:tcPr>
          <w:p>
            <w:pPr>
              <w:jc w:val="center"/>
              <w:rPr>
                <w:rFonts w:ascii="黑体" w:hAnsi="黑体" w:eastAsia="黑体" w:cs="黑体"/>
                <w:szCs w:val="21"/>
              </w:rPr>
            </w:pPr>
            <w:r>
              <w:rPr>
                <w:rFonts w:hint="eastAsia" w:ascii="黑体" w:hAnsi="黑体" w:eastAsia="黑体" w:cs="黑体"/>
                <w:szCs w:val="21"/>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政府信息公开</w:t>
            </w:r>
          </w:p>
        </w:tc>
        <w:tc>
          <w:tcPr>
            <w:tcW w:w="157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政府信息主动公开目录</w:t>
            </w:r>
          </w:p>
        </w:tc>
        <w:tc>
          <w:tcPr>
            <w:tcW w:w="1985" w:type="dxa"/>
            <w:vMerge w:val="restart"/>
            <w:vAlign w:val="center"/>
          </w:tcPr>
          <w:p>
            <w:pPr>
              <w:jc w:val="center"/>
              <w:rPr>
                <w:szCs w:val="21"/>
              </w:rPr>
            </w:pPr>
            <w:r>
              <w:rPr>
                <w:rFonts w:hint="eastAsia"/>
                <w:szCs w:val="21"/>
              </w:rPr>
              <w:t>《中华人民共和国政府信息公开条例》</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本单位政府信息主动公开基本目录</w:t>
            </w:r>
          </w:p>
        </w:tc>
        <w:tc>
          <w:tcPr>
            <w:tcW w:w="2268" w:type="dxa"/>
            <w:vMerge w:val="restart"/>
            <w:vAlign w:val="center"/>
          </w:tcPr>
          <w:p>
            <w:pPr>
              <w:jc w:val="center"/>
              <w:rPr>
                <w:szCs w:val="21"/>
              </w:rPr>
            </w:pPr>
            <w:r>
              <w:rPr>
                <w:rFonts w:hint="eastAsia"/>
                <w:szCs w:val="21"/>
              </w:rPr>
              <w:t>自该信息产生或变更之日起20个工作日内</w:t>
            </w:r>
          </w:p>
        </w:tc>
        <w:tc>
          <w:tcPr>
            <w:tcW w:w="787" w:type="dxa"/>
            <w:vMerge w:val="restart"/>
            <w:vAlign w:val="center"/>
          </w:tcPr>
          <w:p>
            <w:pPr>
              <w:jc w:val="center"/>
              <w:rPr>
                <w:szCs w:val="21"/>
              </w:rPr>
            </w:pPr>
            <w:r>
              <w:rPr>
                <w:rFonts w:hint="eastAsia"/>
                <w:szCs w:val="21"/>
              </w:rPr>
              <w:t>文本</w:t>
            </w:r>
          </w:p>
        </w:tc>
        <w:tc>
          <w:tcPr>
            <w:tcW w:w="1198" w:type="dxa"/>
            <w:vMerge w:val="restart"/>
            <w:vAlign w:val="center"/>
          </w:tcPr>
          <w:p>
            <w:pPr>
              <w:jc w:val="left"/>
              <w:rPr>
                <w:szCs w:val="21"/>
              </w:rPr>
            </w:pPr>
            <w:r>
              <w:rPr>
                <w:rFonts w:hint="eastAsia"/>
                <w:szCs w:val="21"/>
              </w:rPr>
              <w:t>政府网站</w:t>
            </w:r>
          </w:p>
        </w:tc>
        <w:tc>
          <w:tcPr>
            <w:tcW w:w="1559" w:type="dxa"/>
            <w:vMerge w:val="restart"/>
            <w:vAlign w:val="center"/>
          </w:tcPr>
          <w:p>
            <w:pPr>
              <w:jc w:val="center"/>
              <w:rPr>
                <w:rFonts w:hint="default" w:eastAsiaTheme="minorEastAsia"/>
                <w:szCs w:val="21"/>
                <w:lang w:val="en-US" w:eastAsia="zh-CN"/>
              </w:rPr>
            </w:pPr>
            <w:r>
              <w:rPr>
                <w:rFonts w:hint="eastAsia"/>
                <w:szCs w:val="21"/>
              </w:rPr>
              <w:t>咨询电话：</w:t>
            </w:r>
            <w:r>
              <w:rPr>
                <w:szCs w:val="21"/>
              </w:rPr>
              <w:t>0580</w:t>
            </w:r>
            <w:r>
              <w:rPr>
                <w:rFonts w:hint="eastAsia"/>
                <w:szCs w:val="21"/>
              </w:rPr>
              <w:t>-</w:t>
            </w:r>
            <w:r>
              <w:rPr>
                <w:rFonts w:hint="eastAsia"/>
                <w:szCs w:val="21"/>
                <w:lang w:val="en-US" w:eastAsia="zh-CN"/>
              </w:rPr>
              <w:t>5089107</w:t>
            </w:r>
          </w:p>
          <w:p>
            <w:pPr>
              <w:jc w:val="center"/>
              <w:rPr>
                <w:szCs w:val="21"/>
              </w:rPr>
            </w:pPr>
            <w:r>
              <w:rPr>
                <w:rFonts w:hint="eastAsia"/>
                <w:szCs w:val="21"/>
              </w:rPr>
              <w:t>监督举报电话：</w:t>
            </w:r>
            <w:r>
              <w:rPr>
                <w:szCs w:val="21"/>
              </w:rPr>
              <w:t>0580</w:t>
            </w:r>
            <w:r>
              <w:rPr>
                <w:rFonts w:hint="eastAsia"/>
                <w:szCs w:val="21"/>
              </w:rPr>
              <w:t>-</w:t>
            </w:r>
            <w:r>
              <w:rPr>
                <w:rFonts w:hint="eastAsia"/>
                <w:szCs w:val="21"/>
                <w:lang w:val="en-US" w:eastAsia="zh-CN"/>
              </w:rPr>
              <w:t>5089107</w:t>
            </w: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政府信息公开指南</w:t>
            </w:r>
          </w:p>
        </w:tc>
        <w:tc>
          <w:tcPr>
            <w:tcW w:w="1985" w:type="dxa"/>
            <w:vMerge w:val="continue"/>
            <w:vAlign w:val="center"/>
          </w:tcPr>
          <w:p>
            <w:pPr>
              <w:jc w:val="center"/>
              <w:rPr>
                <w:szCs w:val="21"/>
              </w:rPr>
            </w:pP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本单位政府信息公开指南</w:t>
            </w:r>
          </w:p>
        </w:tc>
        <w:tc>
          <w:tcPr>
            <w:tcW w:w="2268" w:type="dxa"/>
            <w:vMerge w:val="continue"/>
            <w:vAlign w:val="center"/>
          </w:tcPr>
          <w:p>
            <w:pPr>
              <w:jc w:val="center"/>
              <w:rPr>
                <w:szCs w:val="21"/>
              </w:rPr>
            </w:pPr>
          </w:p>
        </w:tc>
        <w:tc>
          <w:tcPr>
            <w:tcW w:w="787" w:type="dxa"/>
            <w:vMerge w:val="continue"/>
            <w:vAlign w:val="center"/>
          </w:tcPr>
          <w:p>
            <w:pPr>
              <w:jc w:val="center"/>
              <w:rPr>
                <w:szCs w:val="21"/>
              </w:rPr>
            </w:pPr>
          </w:p>
        </w:tc>
        <w:tc>
          <w:tcPr>
            <w:tcW w:w="1198" w:type="dxa"/>
            <w:vMerge w:val="continue"/>
            <w:vAlign w:val="center"/>
          </w:tcPr>
          <w:p>
            <w:pPr>
              <w:jc w:val="center"/>
              <w:rPr>
                <w:szCs w:val="21"/>
              </w:rPr>
            </w:pP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政府信息公开制度</w:t>
            </w:r>
          </w:p>
        </w:tc>
        <w:tc>
          <w:tcPr>
            <w:tcW w:w="1985" w:type="dxa"/>
            <w:vMerge w:val="continue"/>
            <w:vAlign w:val="center"/>
          </w:tcPr>
          <w:p>
            <w:pPr>
              <w:jc w:val="center"/>
              <w:rPr>
                <w:szCs w:val="21"/>
              </w:rPr>
            </w:pPr>
          </w:p>
        </w:tc>
        <w:tc>
          <w:tcPr>
            <w:tcW w:w="850" w:type="dxa"/>
            <w:vAlign w:val="center"/>
          </w:tcPr>
          <w:p>
            <w:pPr>
              <w:jc w:val="center"/>
              <w:rPr>
                <w:szCs w:val="21"/>
              </w:rPr>
            </w:pPr>
            <w:r>
              <w:rPr>
                <w:szCs w:val="21"/>
              </w:rPr>
              <w:t>决策</w:t>
            </w:r>
          </w:p>
        </w:tc>
        <w:tc>
          <w:tcPr>
            <w:tcW w:w="3402" w:type="dxa"/>
            <w:vAlign w:val="center"/>
          </w:tcPr>
          <w:p>
            <w:pPr>
              <w:jc w:val="left"/>
              <w:rPr>
                <w:szCs w:val="21"/>
              </w:rPr>
            </w:pPr>
            <w:r>
              <w:rPr>
                <w:rFonts w:hint="eastAsia"/>
                <w:szCs w:val="21"/>
              </w:rPr>
              <w:t>本单位政府信息公开工作制度</w:t>
            </w:r>
          </w:p>
        </w:tc>
        <w:tc>
          <w:tcPr>
            <w:tcW w:w="2268" w:type="dxa"/>
            <w:vMerge w:val="continue"/>
            <w:vAlign w:val="center"/>
          </w:tcPr>
          <w:p>
            <w:pPr>
              <w:jc w:val="center"/>
              <w:rPr>
                <w:szCs w:val="21"/>
              </w:rPr>
            </w:pPr>
          </w:p>
        </w:tc>
        <w:tc>
          <w:tcPr>
            <w:tcW w:w="787" w:type="dxa"/>
            <w:vMerge w:val="continue"/>
            <w:vAlign w:val="center"/>
          </w:tcPr>
          <w:p>
            <w:pPr>
              <w:jc w:val="center"/>
              <w:rPr>
                <w:szCs w:val="21"/>
              </w:rPr>
            </w:pPr>
          </w:p>
        </w:tc>
        <w:tc>
          <w:tcPr>
            <w:tcW w:w="1198" w:type="dxa"/>
            <w:vMerge w:val="continue"/>
            <w:vAlign w:val="center"/>
          </w:tcPr>
          <w:p>
            <w:pPr>
              <w:jc w:val="center"/>
              <w:rPr>
                <w:szCs w:val="21"/>
              </w:rPr>
            </w:pP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政府信息公开年报</w:t>
            </w:r>
          </w:p>
        </w:tc>
        <w:tc>
          <w:tcPr>
            <w:tcW w:w="1985" w:type="dxa"/>
            <w:vMerge w:val="continue"/>
            <w:vAlign w:val="center"/>
          </w:tcPr>
          <w:p>
            <w:pPr>
              <w:jc w:val="center"/>
              <w:rPr>
                <w:szCs w:val="21"/>
              </w:rPr>
            </w:pPr>
          </w:p>
        </w:tc>
        <w:tc>
          <w:tcPr>
            <w:tcW w:w="850" w:type="dxa"/>
            <w:vAlign w:val="center"/>
          </w:tcPr>
          <w:p>
            <w:pPr>
              <w:jc w:val="center"/>
              <w:rPr>
                <w:szCs w:val="21"/>
              </w:rPr>
            </w:pPr>
            <w:r>
              <w:rPr>
                <w:szCs w:val="21"/>
              </w:rPr>
              <w:t>结果</w:t>
            </w:r>
          </w:p>
        </w:tc>
        <w:tc>
          <w:tcPr>
            <w:tcW w:w="3402" w:type="dxa"/>
            <w:vAlign w:val="center"/>
          </w:tcPr>
          <w:p>
            <w:pPr>
              <w:jc w:val="left"/>
              <w:rPr>
                <w:szCs w:val="21"/>
              </w:rPr>
            </w:pPr>
            <w:r>
              <w:rPr>
                <w:rFonts w:hint="eastAsia"/>
                <w:szCs w:val="21"/>
              </w:rPr>
              <w:t>本单位政府信息公开工作年度报告</w:t>
            </w:r>
          </w:p>
        </w:tc>
        <w:tc>
          <w:tcPr>
            <w:tcW w:w="2268" w:type="dxa"/>
            <w:vAlign w:val="center"/>
          </w:tcPr>
          <w:p>
            <w:pPr>
              <w:jc w:val="center"/>
              <w:rPr>
                <w:szCs w:val="21"/>
              </w:rPr>
            </w:pPr>
            <w:r>
              <w:rPr>
                <w:rFonts w:hint="eastAsia"/>
                <w:szCs w:val="21"/>
              </w:rPr>
              <w:t>每年1月31日前</w:t>
            </w:r>
          </w:p>
        </w:tc>
        <w:tc>
          <w:tcPr>
            <w:tcW w:w="787" w:type="dxa"/>
            <w:vAlign w:val="center"/>
          </w:tcPr>
          <w:p>
            <w:pPr>
              <w:jc w:val="center"/>
              <w:rPr>
                <w:szCs w:val="21"/>
              </w:rPr>
            </w:pPr>
            <w:r>
              <w:rPr>
                <w:rFonts w:hint="eastAsia"/>
                <w:szCs w:val="21"/>
              </w:rPr>
              <w:t>文本、图表</w:t>
            </w:r>
          </w:p>
        </w:tc>
        <w:tc>
          <w:tcPr>
            <w:tcW w:w="1198" w:type="dxa"/>
            <w:vMerge w:val="continue"/>
            <w:vAlign w:val="center"/>
          </w:tcPr>
          <w:p>
            <w:pPr>
              <w:jc w:val="center"/>
              <w:rPr>
                <w:szCs w:val="21"/>
              </w:rPr>
            </w:pP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机</w:t>
            </w:r>
            <w:r>
              <w:rPr>
                <w:rFonts w:hint="eastAsia"/>
                <w:szCs w:val="21"/>
                <w:lang w:val="en-US" w:eastAsia="zh-CN"/>
              </w:rPr>
              <w:t>关</w:t>
            </w:r>
            <w:r>
              <w:rPr>
                <w:rFonts w:hint="eastAsia"/>
                <w:szCs w:val="21"/>
              </w:rPr>
              <w:t>简介</w:t>
            </w:r>
          </w:p>
        </w:tc>
        <w:tc>
          <w:tcPr>
            <w:tcW w:w="157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机构概况</w:t>
            </w:r>
          </w:p>
        </w:tc>
        <w:tc>
          <w:tcPr>
            <w:tcW w:w="1985" w:type="dxa"/>
            <w:vMerge w:val="restart"/>
            <w:vAlign w:val="center"/>
          </w:tcPr>
          <w:p>
            <w:pPr>
              <w:jc w:val="left"/>
              <w:rPr>
                <w:szCs w:val="21"/>
              </w:rPr>
            </w:pPr>
            <w:r>
              <w:rPr>
                <w:rFonts w:hint="eastAsia"/>
                <w:szCs w:val="21"/>
              </w:rPr>
              <w:t>《中华人民共和国政府信息公开条例》、三定方案</w:t>
            </w:r>
          </w:p>
        </w:tc>
        <w:tc>
          <w:tcPr>
            <w:tcW w:w="850" w:type="dxa"/>
            <w:vAlign w:val="center"/>
          </w:tcPr>
          <w:p>
            <w:pPr>
              <w:jc w:val="center"/>
              <w:rPr>
                <w:szCs w:val="21"/>
              </w:rPr>
            </w:pPr>
            <w:r>
              <w:rPr>
                <w:szCs w:val="21"/>
              </w:rPr>
              <w:t>管理</w:t>
            </w:r>
          </w:p>
        </w:tc>
        <w:tc>
          <w:tcPr>
            <w:tcW w:w="3402" w:type="dxa"/>
            <w:vAlign w:val="center"/>
          </w:tcPr>
          <w:p>
            <w:pPr>
              <w:jc w:val="left"/>
              <w:rPr>
                <w:szCs w:val="21"/>
              </w:rPr>
            </w:pPr>
            <w:r>
              <w:rPr>
                <w:rFonts w:hint="eastAsia"/>
                <w:szCs w:val="21"/>
              </w:rPr>
              <w:t>本单位名称、工作职能、办公地址、办公时间、联系电话等信息</w:t>
            </w:r>
          </w:p>
        </w:tc>
        <w:tc>
          <w:tcPr>
            <w:tcW w:w="2268" w:type="dxa"/>
            <w:vMerge w:val="restart"/>
            <w:vAlign w:val="center"/>
          </w:tcPr>
          <w:p>
            <w:pPr>
              <w:jc w:val="center"/>
              <w:rPr>
                <w:szCs w:val="21"/>
              </w:rPr>
            </w:pPr>
            <w:r>
              <w:rPr>
                <w:rFonts w:hint="eastAsia"/>
                <w:szCs w:val="21"/>
              </w:rPr>
              <w:t>自该信息产生或变更之日起20个工作日内</w:t>
            </w:r>
          </w:p>
        </w:tc>
        <w:tc>
          <w:tcPr>
            <w:tcW w:w="787" w:type="dxa"/>
            <w:vMerge w:val="restart"/>
            <w:vAlign w:val="center"/>
          </w:tcPr>
          <w:p>
            <w:pPr>
              <w:jc w:val="center"/>
              <w:rPr>
                <w:szCs w:val="21"/>
              </w:rPr>
            </w:pPr>
            <w:r>
              <w:rPr>
                <w:szCs w:val="21"/>
              </w:rPr>
              <w:t>文本</w:t>
            </w:r>
          </w:p>
        </w:tc>
        <w:tc>
          <w:tcPr>
            <w:tcW w:w="1198" w:type="dxa"/>
            <w:vMerge w:val="restart"/>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领导信息</w:t>
            </w:r>
          </w:p>
        </w:tc>
        <w:tc>
          <w:tcPr>
            <w:tcW w:w="1985" w:type="dxa"/>
            <w:vMerge w:val="continue"/>
            <w:vAlign w:val="center"/>
          </w:tcPr>
          <w:p>
            <w:pPr>
              <w:jc w:val="left"/>
              <w:rPr>
                <w:szCs w:val="21"/>
              </w:rPr>
            </w:pPr>
          </w:p>
        </w:tc>
        <w:tc>
          <w:tcPr>
            <w:tcW w:w="850" w:type="dxa"/>
            <w:vAlign w:val="center"/>
          </w:tcPr>
          <w:p>
            <w:pPr>
              <w:jc w:val="center"/>
              <w:rPr>
                <w:szCs w:val="21"/>
              </w:rPr>
            </w:pPr>
            <w:r>
              <w:rPr>
                <w:szCs w:val="21"/>
              </w:rPr>
              <w:t>管理</w:t>
            </w:r>
          </w:p>
        </w:tc>
        <w:tc>
          <w:tcPr>
            <w:tcW w:w="3402" w:type="dxa"/>
            <w:vAlign w:val="center"/>
          </w:tcPr>
          <w:p>
            <w:pPr>
              <w:jc w:val="left"/>
              <w:rPr>
                <w:szCs w:val="21"/>
              </w:rPr>
            </w:pPr>
            <w:r>
              <w:rPr>
                <w:rFonts w:hint="eastAsia"/>
                <w:szCs w:val="21"/>
              </w:rPr>
              <w:t>本单位领导姓名、职务、工作分工</w:t>
            </w:r>
          </w:p>
        </w:tc>
        <w:tc>
          <w:tcPr>
            <w:tcW w:w="2268" w:type="dxa"/>
            <w:vMerge w:val="continue"/>
            <w:vAlign w:val="center"/>
          </w:tcPr>
          <w:p>
            <w:pPr>
              <w:jc w:val="center"/>
              <w:rPr>
                <w:szCs w:val="21"/>
              </w:rPr>
            </w:pPr>
          </w:p>
        </w:tc>
        <w:tc>
          <w:tcPr>
            <w:tcW w:w="787" w:type="dxa"/>
            <w:vMerge w:val="continue"/>
            <w:vAlign w:val="center"/>
          </w:tcPr>
          <w:p>
            <w:pPr>
              <w:jc w:val="center"/>
              <w:rPr>
                <w:szCs w:val="21"/>
              </w:rPr>
            </w:pPr>
          </w:p>
        </w:tc>
        <w:tc>
          <w:tcPr>
            <w:tcW w:w="1198" w:type="dxa"/>
            <w:vMerge w:val="continue"/>
            <w:vAlign w:val="center"/>
          </w:tcPr>
          <w:p>
            <w:pPr>
              <w:jc w:val="left"/>
              <w:rPr>
                <w:szCs w:val="21"/>
              </w:rPr>
            </w:pP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内设机构</w:t>
            </w:r>
          </w:p>
        </w:tc>
        <w:tc>
          <w:tcPr>
            <w:tcW w:w="1985" w:type="dxa"/>
            <w:vMerge w:val="continue"/>
            <w:vAlign w:val="center"/>
          </w:tcPr>
          <w:p>
            <w:pPr>
              <w:jc w:val="left"/>
              <w:rPr>
                <w:szCs w:val="21"/>
              </w:rPr>
            </w:pPr>
          </w:p>
        </w:tc>
        <w:tc>
          <w:tcPr>
            <w:tcW w:w="850" w:type="dxa"/>
            <w:vAlign w:val="center"/>
          </w:tcPr>
          <w:p>
            <w:pPr>
              <w:jc w:val="center"/>
              <w:rPr>
                <w:szCs w:val="21"/>
              </w:rPr>
            </w:pPr>
            <w:r>
              <w:rPr>
                <w:szCs w:val="21"/>
              </w:rPr>
              <w:t>管理</w:t>
            </w:r>
          </w:p>
        </w:tc>
        <w:tc>
          <w:tcPr>
            <w:tcW w:w="3402" w:type="dxa"/>
            <w:vAlign w:val="center"/>
          </w:tcPr>
          <w:p>
            <w:pPr>
              <w:jc w:val="left"/>
              <w:rPr>
                <w:szCs w:val="21"/>
              </w:rPr>
            </w:pPr>
            <w:r>
              <w:rPr>
                <w:rFonts w:hint="eastAsia"/>
                <w:szCs w:val="21"/>
              </w:rPr>
              <w:t>本单位内设机构、派出机构、直属单位的工作职能、联系方式</w:t>
            </w:r>
          </w:p>
        </w:tc>
        <w:tc>
          <w:tcPr>
            <w:tcW w:w="2268" w:type="dxa"/>
            <w:vMerge w:val="continue"/>
            <w:vAlign w:val="center"/>
          </w:tcPr>
          <w:p>
            <w:pPr>
              <w:jc w:val="center"/>
              <w:rPr>
                <w:szCs w:val="21"/>
              </w:rPr>
            </w:pPr>
          </w:p>
        </w:tc>
        <w:tc>
          <w:tcPr>
            <w:tcW w:w="787" w:type="dxa"/>
            <w:vMerge w:val="continue"/>
            <w:vAlign w:val="center"/>
          </w:tcPr>
          <w:p>
            <w:pPr>
              <w:jc w:val="center"/>
              <w:rPr>
                <w:szCs w:val="21"/>
              </w:rPr>
            </w:pPr>
          </w:p>
        </w:tc>
        <w:tc>
          <w:tcPr>
            <w:tcW w:w="1198" w:type="dxa"/>
            <w:vMerge w:val="continue"/>
            <w:vAlign w:val="center"/>
          </w:tcPr>
          <w:p>
            <w:pPr>
              <w:jc w:val="left"/>
              <w:rPr>
                <w:szCs w:val="21"/>
              </w:rPr>
            </w:pP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直属单位或下属机构</w:t>
            </w:r>
          </w:p>
        </w:tc>
        <w:tc>
          <w:tcPr>
            <w:tcW w:w="1985" w:type="dxa"/>
            <w:vMerge w:val="continue"/>
            <w:vAlign w:val="center"/>
          </w:tcPr>
          <w:p>
            <w:pPr>
              <w:jc w:val="left"/>
              <w:rPr>
                <w:szCs w:val="21"/>
              </w:rPr>
            </w:pPr>
          </w:p>
        </w:tc>
        <w:tc>
          <w:tcPr>
            <w:tcW w:w="850" w:type="dxa"/>
            <w:vAlign w:val="center"/>
          </w:tcPr>
          <w:p>
            <w:pPr>
              <w:jc w:val="center"/>
              <w:rPr>
                <w:szCs w:val="21"/>
              </w:rPr>
            </w:pPr>
            <w:r>
              <w:rPr>
                <w:szCs w:val="21"/>
              </w:rPr>
              <w:t>管理</w:t>
            </w:r>
          </w:p>
        </w:tc>
        <w:tc>
          <w:tcPr>
            <w:tcW w:w="3402" w:type="dxa"/>
            <w:vAlign w:val="center"/>
          </w:tcPr>
          <w:p>
            <w:pPr>
              <w:jc w:val="left"/>
              <w:rPr>
                <w:szCs w:val="21"/>
              </w:rPr>
            </w:pPr>
            <w:r>
              <w:rPr>
                <w:rFonts w:hint="eastAsia"/>
                <w:szCs w:val="21"/>
              </w:rPr>
              <w:t>本单位</w:t>
            </w:r>
            <w:r>
              <w:rPr>
                <w:rFonts w:hint="eastAsia"/>
                <w:color w:val="000000" w:themeColor="text1"/>
                <w:szCs w:val="21"/>
                <w14:textFill>
                  <w14:solidFill>
                    <w14:schemeClr w14:val="tx1"/>
                  </w14:solidFill>
                </w14:textFill>
              </w:rPr>
              <w:t>直属单位或下属机构的名称、职能、地址、联系方式等</w:t>
            </w:r>
          </w:p>
        </w:tc>
        <w:tc>
          <w:tcPr>
            <w:tcW w:w="2268" w:type="dxa"/>
            <w:vMerge w:val="continue"/>
            <w:vAlign w:val="center"/>
          </w:tcPr>
          <w:p>
            <w:pPr>
              <w:jc w:val="center"/>
              <w:rPr>
                <w:szCs w:val="21"/>
              </w:rPr>
            </w:pPr>
          </w:p>
        </w:tc>
        <w:tc>
          <w:tcPr>
            <w:tcW w:w="787" w:type="dxa"/>
            <w:vMerge w:val="continue"/>
            <w:vAlign w:val="center"/>
          </w:tcPr>
          <w:p>
            <w:pPr>
              <w:jc w:val="center"/>
              <w:rPr>
                <w:szCs w:val="21"/>
              </w:rPr>
            </w:pPr>
          </w:p>
        </w:tc>
        <w:tc>
          <w:tcPr>
            <w:tcW w:w="1198" w:type="dxa"/>
            <w:vMerge w:val="continue"/>
            <w:vAlign w:val="center"/>
          </w:tcPr>
          <w:p>
            <w:pPr>
              <w:jc w:val="left"/>
              <w:rPr>
                <w:szCs w:val="21"/>
              </w:rPr>
            </w:pP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政策文件</w:t>
            </w:r>
          </w:p>
        </w:tc>
        <w:tc>
          <w:tcPr>
            <w:tcW w:w="157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行政规范性文件</w:t>
            </w:r>
          </w:p>
        </w:tc>
        <w:tc>
          <w:tcPr>
            <w:tcW w:w="1985" w:type="dxa"/>
            <w:vMerge w:val="restart"/>
            <w:vAlign w:val="center"/>
          </w:tcPr>
          <w:p>
            <w:pPr>
              <w:jc w:val="left"/>
              <w:rPr>
                <w:szCs w:val="21"/>
              </w:rPr>
            </w:pPr>
            <w:r>
              <w:rPr>
                <w:rFonts w:hint="eastAsia"/>
                <w:szCs w:val="21"/>
              </w:rPr>
              <w:t>《中华人民共和国政府信息公开条例》、《</w:t>
            </w:r>
            <w:r>
              <w:rPr>
                <w:szCs w:val="21"/>
              </w:rPr>
              <w:t>浙江省行政机关政策解读工作实施办法</w:t>
            </w:r>
            <w:r>
              <w:rPr>
                <w:rFonts w:hint="eastAsia"/>
                <w:szCs w:val="21"/>
              </w:rPr>
              <w:t>》</w:t>
            </w:r>
          </w:p>
        </w:tc>
        <w:tc>
          <w:tcPr>
            <w:tcW w:w="850" w:type="dxa"/>
            <w:vAlign w:val="center"/>
          </w:tcPr>
          <w:p>
            <w:pPr>
              <w:jc w:val="center"/>
              <w:rPr>
                <w:szCs w:val="21"/>
              </w:rPr>
            </w:pPr>
            <w:r>
              <w:rPr>
                <w:szCs w:val="21"/>
              </w:rPr>
              <w:t>决策</w:t>
            </w:r>
          </w:p>
        </w:tc>
        <w:tc>
          <w:tcPr>
            <w:tcW w:w="3402" w:type="dxa"/>
            <w:vAlign w:val="center"/>
          </w:tcPr>
          <w:p>
            <w:pPr>
              <w:jc w:val="left"/>
              <w:rPr>
                <w:szCs w:val="21"/>
              </w:rPr>
            </w:pPr>
            <w:r>
              <w:rPr>
                <w:rFonts w:hint="eastAsia"/>
                <w:szCs w:val="21"/>
              </w:rPr>
              <w:t>本单位制发的行政规范性文件</w:t>
            </w:r>
          </w:p>
        </w:tc>
        <w:tc>
          <w:tcPr>
            <w:tcW w:w="2268" w:type="dxa"/>
            <w:vMerge w:val="restart"/>
            <w:vAlign w:val="center"/>
          </w:tcPr>
          <w:p>
            <w:pPr>
              <w:jc w:val="center"/>
              <w:rPr>
                <w:szCs w:val="21"/>
              </w:rPr>
            </w:pPr>
            <w:r>
              <w:rPr>
                <w:rFonts w:hint="eastAsia"/>
                <w:szCs w:val="21"/>
              </w:rPr>
              <w:t>自该信息产生或变更之日起20个工作日内</w:t>
            </w:r>
          </w:p>
        </w:tc>
        <w:tc>
          <w:tcPr>
            <w:tcW w:w="787" w:type="dxa"/>
            <w:vAlign w:val="center"/>
          </w:tcPr>
          <w:p>
            <w:pPr>
              <w:jc w:val="center"/>
              <w:rPr>
                <w:szCs w:val="21"/>
              </w:rPr>
            </w:pPr>
            <w:r>
              <w:rPr>
                <w:szCs w:val="21"/>
              </w:rPr>
              <w:t>文本</w:t>
            </w:r>
          </w:p>
        </w:tc>
        <w:tc>
          <w:tcPr>
            <w:tcW w:w="1198" w:type="dxa"/>
            <w:vMerge w:val="restart"/>
            <w:vAlign w:val="center"/>
          </w:tcPr>
          <w:p>
            <w:pPr>
              <w:jc w:val="left"/>
              <w:rPr>
                <w:szCs w:val="21"/>
              </w:rPr>
            </w:pPr>
            <w:r>
              <w:rPr>
                <w:rFonts w:hint="eastAsia"/>
                <w:szCs w:val="21"/>
              </w:rPr>
              <w:t>政府网站、微博、微信、广播电视、报刊、信息公告栏</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政策解读</w:t>
            </w:r>
          </w:p>
        </w:tc>
        <w:tc>
          <w:tcPr>
            <w:tcW w:w="1985" w:type="dxa"/>
            <w:vMerge w:val="continue"/>
            <w:vAlign w:val="center"/>
          </w:tcPr>
          <w:p>
            <w:pPr>
              <w:jc w:val="left"/>
              <w:rPr>
                <w:szCs w:val="21"/>
              </w:rPr>
            </w:pPr>
          </w:p>
        </w:tc>
        <w:tc>
          <w:tcPr>
            <w:tcW w:w="850" w:type="dxa"/>
            <w:vAlign w:val="center"/>
          </w:tcPr>
          <w:p>
            <w:pPr>
              <w:jc w:val="center"/>
              <w:rPr>
                <w:szCs w:val="21"/>
              </w:rPr>
            </w:pPr>
            <w:r>
              <w:rPr>
                <w:szCs w:val="21"/>
              </w:rPr>
              <w:t>执行</w:t>
            </w:r>
          </w:p>
        </w:tc>
        <w:tc>
          <w:tcPr>
            <w:tcW w:w="3402" w:type="dxa"/>
            <w:vAlign w:val="center"/>
          </w:tcPr>
          <w:p>
            <w:pPr>
              <w:jc w:val="left"/>
              <w:rPr>
                <w:szCs w:val="21"/>
              </w:rPr>
            </w:pPr>
            <w:r>
              <w:rPr>
                <w:rFonts w:hint="eastAsia"/>
                <w:szCs w:val="21"/>
              </w:rPr>
              <w:t>本单位制发的行政规范性文件及重要政策文件解读</w:t>
            </w:r>
          </w:p>
        </w:tc>
        <w:tc>
          <w:tcPr>
            <w:tcW w:w="2268" w:type="dxa"/>
            <w:vMerge w:val="continue"/>
            <w:vAlign w:val="center"/>
          </w:tcPr>
          <w:p>
            <w:pPr>
              <w:jc w:val="center"/>
              <w:rPr>
                <w:szCs w:val="21"/>
              </w:rPr>
            </w:pPr>
          </w:p>
        </w:tc>
        <w:tc>
          <w:tcPr>
            <w:tcW w:w="787" w:type="dxa"/>
            <w:vAlign w:val="center"/>
          </w:tcPr>
          <w:p>
            <w:pPr>
              <w:jc w:val="center"/>
              <w:rPr>
                <w:szCs w:val="21"/>
              </w:rPr>
            </w:pPr>
            <w:r>
              <w:rPr>
                <w:rFonts w:hint="eastAsia"/>
                <w:szCs w:val="21"/>
              </w:rPr>
              <w:t>文本、图表、音频、视频</w:t>
            </w:r>
          </w:p>
        </w:tc>
        <w:tc>
          <w:tcPr>
            <w:tcW w:w="1198" w:type="dxa"/>
            <w:vMerge w:val="continue"/>
            <w:vAlign w:val="center"/>
          </w:tcPr>
          <w:p>
            <w:pPr>
              <w:jc w:val="left"/>
              <w:rPr>
                <w:szCs w:val="21"/>
              </w:rPr>
            </w:pP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单位文件</w:t>
            </w:r>
          </w:p>
        </w:tc>
        <w:tc>
          <w:tcPr>
            <w:tcW w:w="1985" w:type="dxa"/>
            <w:vMerge w:val="continue"/>
            <w:vAlign w:val="center"/>
          </w:tcPr>
          <w:p>
            <w:pPr>
              <w:jc w:val="left"/>
              <w:rPr>
                <w:szCs w:val="21"/>
              </w:rPr>
            </w:pPr>
          </w:p>
        </w:tc>
        <w:tc>
          <w:tcPr>
            <w:tcW w:w="850" w:type="dxa"/>
            <w:vAlign w:val="center"/>
          </w:tcPr>
          <w:p>
            <w:pPr>
              <w:jc w:val="center"/>
              <w:rPr>
                <w:szCs w:val="21"/>
              </w:rPr>
            </w:pPr>
            <w:r>
              <w:rPr>
                <w:szCs w:val="21"/>
              </w:rPr>
              <w:t>决策</w:t>
            </w:r>
          </w:p>
        </w:tc>
        <w:tc>
          <w:tcPr>
            <w:tcW w:w="3402" w:type="dxa"/>
            <w:vAlign w:val="center"/>
          </w:tcPr>
          <w:p>
            <w:pPr>
              <w:jc w:val="left"/>
              <w:rPr>
                <w:szCs w:val="21"/>
              </w:rPr>
            </w:pPr>
            <w:r>
              <w:rPr>
                <w:rFonts w:hint="eastAsia"/>
                <w:szCs w:val="21"/>
              </w:rPr>
              <w:t>本单位制发的其他政策文件</w:t>
            </w:r>
          </w:p>
        </w:tc>
        <w:tc>
          <w:tcPr>
            <w:tcW w:w="2268" w:type="dxa"/>
            <w:vMerge w:val="continue"/>
            <w:vAlign w:val="center"/>
          </w:tcPr>
          <w:p>
            <w:pPr>
              <w:jc w:val="center"/>
              <w:rPr>
                <w:szCs w:val="21"/>
              </w:rPr>
            </w:pPr>
          </w:p>
        </w:tc>
        <w:tc>
          <w:tcPr>
            <w:tcW w:w="787" w:type="dxa"/>
            <w:vAlign w:val="center"/>
          </w:tcPr>
          <w:p>
            <w:pPr>
              <w:jc w:val="center"/>
              <w:rPr>
                <w:szCs w:val="21"/>
              </w:rPr>
            </w:pPr>
            <w:r>
              <w:rPr>
                <w:szCs w:val="21"/>
              </w:rPr>
              <w:t>文本</w:t>
            </w:r>
          </w:p>
        </w:tc>
        <w:tc>
          <w:tcPr>
            <w:tcW w:w="1198" w:type="dxa"/>
            <w:vMerge w:val="continue"/>
            <w:vAlign w:val="center"/>
          </w:tcPr>
          <w:p>
            <w:pPr>
              <w:jc w:val="left"/>
              <w:rPr>
                <w:szCs w:val="21"/>
              </w:rPr>
            </w:pP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02" w:type="dxa"/>
            <w:vMerge w:val="restart"/>
            <w:vAlign w:val="center"/>
          </w:tcPr>
          <w:p>
            <w:pPr>
              <w:jc w:val="center"/>
              <w:rPr>
                <w:szCs w:val="21"/>
              </w:rPr>
            </w:pPr>
            <w:r>
              <w:rPr>
                <w:rFonts w:hint="eastAsia"/>
                <w:szCs w:val="21"/>
              </w:rPr>
              <w:t>规划计划</w:t>
            </w:r>
          </w:p>
        </w:tc>
        <w:tc>
          <w:tcPr>
            <w:tcW w:w="157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专项规划</w:t>
            </w:r>
          </w:p>
        </w:tc>
        <w:tc>
          <w:tcPr>
            <w:tcW w:w="1985" w:type="dxa"/>
            <w:vMerge w:val="restart"/>
            <w:vAlign w:val="center"/>
          </w:tcPr>
          <w:p>
            <w:pPr>
              <w:jc w:val="left"/>
              <w:rPr>
                <w:szCs w:val="21"/>
              </w:rPr>
            </w:pPr>
            <w:r>
              <w:rPr>
                <w:rFonts w:hint="eastAsia"/>
                <w:szCs w:val="21"/>
              </w:rPr>
              <w:t>《中华人民共和国政府信息公开条例》</w:t>
            </w:r>
          </w:p>
          <w:p>
            <w:pPr>
              <w:jc w:val="left"/>
              <w:rPr>
                <w:szCs w:val="21"/>
              </w:rPr>
            </w:pPr>
          </w:p>
        </w:tc>
        <w:tc>
          <w:tcPr>
            <w:tcW w:w="850" w:type="dxa"/>
            <w:vAlign w:val="center"/>
          </w:tcPr>
          <w:p>
            <w:pPr>
              <w:jc w:val="center"/>
              <w:rPr>
                <w:szCs w:val="21"/>
              </w:rPr>
            </w:pPr>
            <w:r>
              <w:rPr>
                <w:szCs w:val="21"/>
              </w:rPr>
              <w:t>决策</w:t>
            </w:r>
          </w:p>
        </w:tc>
        <w:tc>
          <w:tcPr>
            <w:tcW w:w="3402" w:type="dxa"/>
            <w:vAlign w:val="center"/>
          </w:tcPr>
          <w:p>
            <w:pPr>
              <w:jc w:val="left"/>
              <w:rPr>
                <w:szCs w:val="21"/>
              </w:rPr>
            </w:pPr>
            <w:r>
              <w:rPr>
                <w:rFonts w:hint="eastAsia"/>
                <w:szCs w:val="21"/>
              </w:rPr>
              <w:t>行业专项发展规划</w:t>
            </w:r>
          </w:p>
        </w:tc>
        <w:tc>
          <w:tcPr>
            <w:tcW w:w="2268" w:type="dxa"/>
            <w:vMerge w:val="restart"/>
            <w:vAlign w:val="center"/>
          </w:tcPr>
          <w:p>
            <w:pPr>
              <w:jc w:val="center"/>
              <w:rPr>
                <w:szCs w:val="21"/>
              </w:rPr>
            </w:pPr>
            <w:r>
              <w:rPr>
                <w:rFonts w:hint="eastAsia"/>
                <w:szCs w:val="21"/>
              </w:rPr>
              <w:t>自该信息产生或变更之日起20个工作日内</w:t>
            </w:r>
          </w:p>
        </w:tc>
        <w:tc>
          <w:tcPr>
            <w:tcW w:w="787" w:type="dxa"/>
            <w:vMerge w:val="restart"/>
            <w:vAlign w:val="center"/>
          </w:tcPr>
          <w:p>
            <w:pPr>
              <w:jc w:val="center"/>
              <w:rPr>
                <w:szCs w:val="21"/>
              </w:rPr>
            </w:pPr>
            <w:r>
              <w:rPr>
                <w:szCs w:val="21"/>
              </w:rPr>
              <w:t>文本</w:t>
            </w:r>
          </w:p>
        </w:tc>
        <w:tc>
          <w:tcPr>
            <w:tcW w:w="1198" w:type="dxa"/>
            <w:vMerge w:val="restart"/>
            <w:vAlign w:val="center"/>
          </w:tcPr>
          <w:p>
            <w:pPr>
              <w:jc w:val="left"/>
              <w:rPr>
                <w:szCs w:val="21"/>
              </w:rPr>
            </w:pPr>
            <w:r>
              <w:rPr>
                <w:rFonts w:hint="eastAsia"/>
                <w:szCs w:val="21"/>
              </w:rPr>
              <w:t>政府网站</w:t>
            </w:r>
          </w:p>
        </w:tc>
        <w:tc>
          <w:tcPr>
            <w:tcW w:w="1559" w:type="dxa"/>
            <w:vMerge w:val="restart"/>
            <w:vAlign w:val="center"/>
          </w:tcPr>
          <w:p>
            <w:pPr>
              <w:jc w:val="center"/>
              <w:rPr>
                <w:rFonts w:hint="eastAsia"/>
                <w:szCs w:val="21"/>
              </w:rPr>
            </w:pPr>
            <w:r>
              <w:rPr>
                <w:rFonts w:hint="eastAsia"/>
                <w:szCs w:val="21"/>
              </w:rPr>
              <w:t>咨询电话：0580-5089107</w:t>
            </w:r>
          </w:p>
          <w:p>
            <w:pPr>
              <w:jc w:val="center"/>
              <w:rPr>
                <w:szCs w:val="21"/>
              </w:rPr>
            </w:pPr>
            <w:r>
              <w:rPr>
                <w:rFonts w:hint="eastAsia"/>
                <w:szCs w:val="21"/>
              </w:rPr>
              <w:t>监督举报电话：0580-5089107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计划总结</w:t>
            </w:r>
          </w:p>
        </w:tc>
        <w:tc>
          <w:tcPr>
            <w:tcW w:w="1985" w:type="dxa"/>
            <w:vMerge w:val="continue"/>
            <w:vAlign w:val="center"/>
          </w:tcPr>
          <w:p>
            <w:pPr>
              <w:jc w:val="left"/>
              <w:rPr>
                <w:szCs w:val="21"/>
              </w:rPr>
            </w:pPr>
          </w:p>
        </w:tc>
        <w:tc>
          <w:tcPr>
            <w:tcW w:w="850" w:type="dxa"/>
            <w:vAlign w:val="center"/>
          </w:tcPr>
          <w:p>
            <w:pPr>
              <w:jc w:val="center"/>
              <w:rPr>
                <w:szCs w:val="21"/>
              </w:rPr>
            </w:pPr>
            <w:r>
              <w:rPr>
                <w:szCs w:val="21"/>
              </w:rPr>
              <w:t>结果</w:t>
            </w:r>
          </w:p>
        </w:tc>
        <w:tc>
          <w:tcPr>
            <w:tcW w:w="3402" w:type="dxa"/>
            <w:vAlign w:val="center"/>
          </w:tcPr>
          <w:p>
            <w:pPr>
              <w:jc w:val="left"/>
              <w:rPr>
                <w:szCs w:val="21"/>
              </w:rPr>
            </w:pPr>
            <w:r>
              <w:rPr>
                <w:rFonts w:hint="eastAsia"/>
                <w:szCs w:val="21"/>
              </w:rPr>
              <w:t>本单位年度、半年度工作总结和工作计划</w:t>
            </w:r>
          </w:p>
        </w:tc>
        <w:tc>
          <w:tcPr>
            <w:tcW w:w="2268" w:type="dxa"/>
            <w:vMerge w:val="continue"/>
            <w:vAlign w:val="center"/>
          </w:tcPr>
          <w:p>
            <w:pPr>
              <w:jc w:val="center"/>
              <w:rPr>
                <w:szCs w:val="21"/>
              </w:rPr>
            </w:pPr>
          </w:p>
        </w:tc>
        <w:tc>
          <w:tcPr>
            <w:tcW w:w="787" w:type="dxa"/>
            <w:vMerge w:val="continue"/>
            <w:vAlign w:val="center"/>
          </w:tcPr>
          <w:p>
            <w:pPr>
              <w:jc w:val="center"/>
              <w:rPr>
                <w:szCs w:val="21"/>
              </w:rPr>
            </w:pPr>
          </w:p>
        </w:tc>
        <w:tc>
          <w:tcPr>
            <w:tcW w:w="1198" w:type="dxa"/>
            <w:vMerge w:val="continue"/>
            <w:vAlign w:val="center"/>
          </w:tcPr>
          <w:p>
            <w:pPr>
              <w:jc w:val="left"/>
              <w:rPr>
                <w:szCs w:val="21"/>
              </w:rPr>
            </w:pP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jc w:val="center"/>
              <w:rPr>
                <w:szCs w:val="21"/>
              </w:rPr>
            </w:pPr>
            <w:r>
              <w:rPr>
                <w:rFonts w:hint="eastAsia"/>
                <w:szCs w:val="21"/>
              </w:rPr>
              <w:t>干部人事</w:t>
            </w:r>
          </w:p>
        </w:tc>
        <w:tc>
          <w:tcPr>
            <w:tcW w:w="157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部门人事</w:t>
            </w:r>
          </w:p>
        </w:tc>
        <w:tc>
          <w:tcPr>
            <w:tcW w:w="1985" w:type="dxa"/>
            <w:vMerge w:val="continue"/>
            <w:vAlign w:val="center"/>
          </w:tcPr>
          <w:p>
            <w:pPr>
              <w:jc w:val="left"/>
              <w:rPr>
                <w:szCs w:val="21"/>
              </w:rPr>
            </w:pPr>
          </w:p>
        </w:tc>
        <w:tc>
          <w:tcPr>
            <w:tcW w:w="850" w:type="dxa"/>
            <w:vAlign w:val="center"/>
          </w:tcPr>
          <w:p>
            <w:pPr>
              <w:jc w:val="center"/>
              <w:rPr>
                <w:szCs w:val="21"/>
              </w:rPr>
            </w:pPr>
            <w:r>
              <w:rPr>
                <w:szCs w:val="21"/>
              </w:rPr>
              <w:t>管理</w:t>
            </w:r>
          </w:p>
        </w:tc>
        <w:tc>
          <w:tcPr>
            <w:tcW w:w="3402" w:type="dxa"/>
            <w:vAlign w:val="center"/>
          </w:tcPr>
          <w:p>
            <w:pPr>
              <w:jc w:val="left"/>
              <w:rPr>
                <w:szCs w:val="21"/>
              </w:rPr>
            </w:pPr>
            <w:r>
              <w:rPr>
                <w:rFonts w:hint="eastAsia"/>
                <w:szCs w:val="21"/>
              </w:rPr>
              <w:t>本单位干部人事任免</w:t>
            </w:r>
          </w:p>
        </w:tc>
        <w:tc>
          <w:tcPr>
            <w:tcW w:w="2268" w:type="dxa"/>
            <w:vAlign w:val="center"/>
          </w:tcPr>
          <w:p>
            <w:pPr>
              <w:jc w:val="center"/>
              <w:rPr>
                <w:szCs w:val="21"/>
              </w:rPr>
            </w:pPr>
            <w:r>
              <w:rPr>
                <w:rFonts w:hint="eastAsia"/>
                <w:szCs w:val="21"/>
              </w:rPr>
              <w:t>自该信息产生或变更之日起20个工作日内</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802" w:type="dxa"/>
            <w:vMerge w:val="restart"/>
            <w:vAlign w:val="center"/>
          </w:tcPr>
          <w:p>
            <w:pPr>
              <w:jc w:val="center"/>
              <w:rPr>
                <w:szCs w:val="21"/>
              </w:rPr>
            </w:pPr>
            <w:r>
              <w:rPr>
                <w:rFonts w:hint="eastAsia"/>
                <w:szCs w:val="21"/>
              </w:rPr>
              <w:t>财政信息</w:t>
            </w:r>
          </w:p>
        </w:tc>
        <w:tc>
          <w:tcPr>
            <w:tcW w:w="157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部门年度预算</w:t>
            </w:r>
          </w:p>
        </w:tc>
        <w:tc>
          <w:tcPr>
            <w:tcW w:w="1985" w:type="dxa"/>
            <w:vMerge w:val="continue"/>
            <w:vAlign w:val="center"/>
          </w:tcPr>
          <w:p>
            <w:pPr>
              <w:jc w:val="left"/>
              <w:rPr>
                <w:szCs w:val="21"/>
              </w:rPr>
            </w:pPr>
          </w:p>
        </w:tc>
        <w:tc>
          <w:tcPr>
            <w:tcW w:w="850" w:type="dxa"/>
            <w:vAlign w:val="center"/>
          </w:tcPr>
          <w:p>
            <w:pPr>
              <w:jc w:val="center"/>
              <w:rPr>
                <w:szCs w:val="21"/>
              </w:rPr>
            </w:pPr>
            <w:r>
              <w:rPr>
                <w:rFonts w:hint="eastAsia"/>
                <w:szCs w:val="21"/>
              </w:rPr>
              <w:t>执行</w:t>
            </w:r>
          </w:p>
        </w:tc>
        <w:tc>
          <w:tcPr>
            <w:tcW w:w="3402" w:type="dxa"/>
            <w:vAlign w:val="center"/>
          </w:tcPr>
          <w:p>
            <w:pPr>
              <w:jc w:val="left"/>
              <w:rPr>
                <w:szCs w:val="21"/>
              </w:rPr>
            </w:pPr>
            <w:r>
              <w:rPr>
                <w:rFonts w:hint="eastAsia"/>
                <w:szCs w:val="21"/>
              </w:rPr>
              <w:t>本单位部门年度财政预算</w:t>
            </w:r>
          </w:p>
        </w:tc>
        <w:tc>
          <w:tcPr>
            <w:tcW w:w="2268" w:type="dxa"/>
            <w:vAlign w:val="center"/>
          </w:tcPr>
          <w:p>
            <w:pPr>
              <w:jc w:val="center"/>
              <w:rPr>
                <w:szCs w:val="21"/>
              </w:rPr>
            </w:pPr>
            <w:r>
              <w:rPr>
                <w:rFonts w:hint="eastAsia"/>
                <w:szCs w:val="21"/>
              </w:rPr>
              <w:t>每年3月1日前</w:t>
            </w:r>
          </w:p>
        </w:tc>
        <w:tc>
          <w:tcPr>
            <w:tcW w:w="787" w:type="dxa"/>
            <w:vMerge w:val="restart"/>
            <w:vAlign w:val="center"/>
          </w:tcPr>
          <w:p>
            <w:pPr>
              <w:jc w:val="center"/>
              <w:rPr>
                <w:szCs w:val="21"/>
              </w:rPr>
            </w:pPr>
            <w:r>
              <w:rPr>
                <w:szCs w:val="21"/>
              </w:rPr>
              <w:t>文本</w:t>
            </w:r>
          </w:p>
        </w:tc>
        <w:tc>
          <w:tcPr>
            <w:tcW w:w="1198" w:type="dxa"/>
            <w:vMerge w:val="restart"/>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部门年度决算</w:t>
            </w:r>
          </w:p>
        </w:tc>
        <w:tc>
          <w:tcPr>
            <w:tcW w:w="1985" w:type="dxa"/>
            <w:vMerge w:val="continue"/>
            <w:vAlign w:val="center"/>
          </w:tcPr>
          <w:p>
            <w:pPr>
              <w:jc w:val="left"/>
              <w:rPr>
                <w:szCs w:val="21"/>
              </w:rPr>
            </w:pPr>
          </w:p>
        </w:tc>
        <w:tc>
          <w:tcPr>
            <w:tcW w:w="850" w:type="dxa"/>
            <w:vAlign w:val="center"/>
          </w:tcPr>
          <w:p>
            <w:pPr>
              <w:jc w:val="center"/>
              <w:rPr>
                <w:szCs w:val="21"/>
              </w:rPr>
            </w:pPr>
            <w:r>
              <w:rPr>
                <w:rFonts w:hint="eastAsia"/>
                <w:szCs w:val="21"/>
              </w:rPr>
              <w:t>结果</w:t>
            </w:r>
          </w:p>
        </w:tc>
        <w:tc>
          <w:tcPr>
            <w:tcW w:w="3402" w:type="dxa"/>
            <w:vAlign w:val="center"/>
          </w:tcPr>
          <w:p>
            <w:pPr>
              <w:jc w:val="left"/>
              <w:rPr>
                <w:szCs w:val="21"/>
              </w:rPr>
            </w:pPr>
            <w:r>
              <w:rPr>
                <w:rFonts w:hint="eastAsia"/>
                <w:szCs w:val="21"/>
              </w:rPr>
              <w:t>本单位部门年度财政决算报告</w:t>
            </w:r>
          </w:p>
        </w:tc>
        <w:tc>
          <w:tcPr>
            <w:tcW w:w="2268" w:type="dxa"/>
            <w:vAlign w:val="center"/>
          </w:tcPr>
          <w:p>
            <w:pPr>
              <w:jc w:val="center"/>
              <w:rPr>
                <w:szCs w:val="21"/>
              </w:rPr>
            </w:pPr>
            <w:r>
              <w:rPr>
                <w:rFonts w:hint="eastAsia"/>
                <w:szCs w:val="21"/>
              </w:rPr>
              <w:t>每年9月15日前</w:t>
            </w:r>
          </w:p>
        </w:tc>
        <w:tc>
          <w:tcPr>
            <w:tcW w:w="787" w:type="dxa"/>
            <w:vMerge w:val="continue"/>
            <w:vAlign w:val="center"/>
          </w:tcPr>
          <w:p>
            <w:pPr>
              <w:jc w:val="center"/>
              <w:rPr>
                <w:szCs w:val="21"/>
              </w:rPr>
            </w:pPr>
          </w:p>
        </w:tc>
        <w:tc>
          <w:tcPr>
            <w:tcW w:w="1198" w:type="dxa"/>
            <w:vMerge w:val="continue"/>
            <w:vAlign w:val="center"/>
          </w:tcPr>
          <w:p>
            <w:pPr>
              <w:jc w:val="left"/>
              <w:rPr>
                <w:szCs w:val="21"/>
              </w:rPr>
            </w:pP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行政事业性收费</w:t>
            </w:r>
          </w:p>
        </w:tc>
        <w:tc>
          <w:tcPr>
            <w:tcW w:w="1985" w:type="dxa"/>
            <w:vMerge w:val="continue"/>
            <w:vAlign w:val="center"/>
          </w:tcPr>
          <w:p>
            <w:pPr>
              <w:jc w:val="left"/>
              <w:rPr>
                <w:szCs w:val="21"/>
              </w:rPr>
            </w:pPr>
          </w:p>
        </w:tc>
        <w:tc>
          <w:tcPr>
            <w:tcW w:w="850" w:type="dxa"/>
            <w:vAlign w:val="center"/>
          </w:tcPr>
          <w:p>
            <w:pPr>
              <w:jc w:val="center"/>
              <w:rPr>
                <w:szCs w:val="21"/>
              </w:rPr>
            </w:pPr>
            <w:r>
              <w:rPr>
                <w:rFonts w:hint="eastAsia"/>
                <w:szCs w:val="21"/>
              </w:rPr>
              <w:t>执行</w:t>
            </w:r>
          </w:p>
        </w:tc>
        <w:tc>
          <w:tcPr>
            <w:tcW w:w="3402" w:type="dxa"/>
            <w:vAlign w:val="center"/>
          </w:tcPr>
          <w:p>
            <w:pPr>
              <w:jc w:val="left"/>
              <w:rPr>
                <w:szCs w:val="21"/>
              </w:rPr>
            </w:pPr>
            <w:r>
              <w:rPr>
                <w:rFonts w:hint="eastAsia"/>
                <w:szCs w:val="21"/>
              </w:rPr>
              <w:t>本单位行政事业性收费目录和批复</w:t>
            </w:r>
          </w:p>
        </w:tc>
        <w:tc>
          <w:tcPr>
            <w:tcW w:w="2268" w:type="dxa"/>
            <w:vMerge w:val="restart"/>
            <w:vAlign w:val="center"/>
          </w:tcPr>
          <w:p>
            <w:pPr>
              <w:jc w:val="center"/>
              <w:rPr>
                <w:szCs w:val="21"/>
              </w:rPr>
            </w:pPr>
            <w:r>
              <w:rPr>
                <w:rFonts w:hint="eastAsia"/>
                <w:szCs w:val="21"/>
              </w:rPr>
              <w:t>自该信息产生或变更之日起20个工作日内</w:t>
            </w:r>
          </w:p>
        </w:tc>
        <w:tc>
          <w:tcPr>
            <w:tcW w:w="787" w:type="dxa"/>
            <w:vMerge w:val="continue"/>
            <w:vAlign w:val="center"/>
          </w:tcPr>
          <w:p>
            <w:pPr>
              <w:jc w:val="center"/>
              <w:rPr>
                <w:szCs w:val="21"/>
              </w:rPr>
            </w:pPr>
          </w:p>
        </w:tc>
        <w:tc>
          <w:tcPr>
            <w:tcW w:w="1198" w:type="dxa"/>
            <w:vMerge w:val="continue"/>
            <w:vAlign w:val="center"/>
          </w:tcPr>
          <w:p>
            <w:pPr>
              <w:jc w:val="left"/>
              <w:rPr>
                <w:szCs w:val="21"/>
              </w:rPr>
            </w:pP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财政专项资金</w:t>
            </w:r>
          </w:p>
        </w:tc>
        <w:tc>
          <w:tcPr>
            <w:tcW w:w="1985" w:type="dxa"/>
            <w:vMerge w:val="continue"/>
            <w:vAlign w:val="center"/>
          </w:tcPr>
          <w:p>
            <w:pPr>
              <w:jc w:val="left"/>
              <w:rPr>
                <w:szCs w:val="21"/>
              </w:rPr>
            </w:pPr>
          </w:p>
        </w:tc>
        <w:tc>
          <w:tcPr>
            <w:tcW w:w="850" w:type="dxa"/>
            <w:vAlign w:val="center"/>
          </w:tcPr>
          <w:p>
            <w:pPr>
              <w:jc w:val="center"/>
              <w:rPr>
                <w:szCs w:val="21"/>
              </w:rPr>
            </w:pPr>
            <w:r>
              <w:rPr>
                <w:rFonts w:hint="eastAsia"/>
                <w:szCs w:val="21"/>
              </w:rPr>
              <w:t>执行</w:t>
            </w:r>
          </w:p>
        </w:tc>
        <w:tc>
          <w:tcPr>
            <w:tcW w:w="3402" w:type="dxa"/>
            <w:vAlign w:val="center"/>
          </w:tcPr>
          <w:p>
            <w:pPr>
              <w:jc w:val="left"/>
              <w:rPr>
                <w:szCs w:val="21"/>
              </w:rPr>
            </w:pPr>
            <w:r>
              <w:rPr>
                <w:rFonts w:hint="eastAsia"/>
                <w:szCs w:val="21"/>
              </w:rPr>
              <w:t>财政专项资金管理和使用情况</w:t>
            </w:r>
          </w:p>
        </w:tc>
        <w:tc>
          <w:tcPr>
            <w:tcW w:w="2268" w:type="dxa"/>
            <w:vMerge w:val="continue"/>
            <w:vAlign w:val="center"/>
          </w:tcPr>
          <w:p>
            <w:pPr>
              <w:jc w:val="center"/>
              <w:rPr>
                <w:szCs w:val="21"/>
              </w:rPr>
            </w:pPr>
          </w:p>
        </w:tc>
        <w:tc>
          <w:tcPr>
            <w:tcW w:w="787" w:type="dxa"/>
            <w:vMerge w:val="continue"/>
            <w:vAlign w:val="center"/>
          </w:tcPr>
          <w:p>
            <w:pPr>
              <w:jc w:val="center"/>
              <w:rPr>
                <w:szCs w:val="21"/>
              </w:rPr>
            </w:pPr>
          </w:p>
        </w:tc>
        <w:tc>
          <w:tcPr>
            <w:tcW w:w="1198" w:type="dxa"/>
            <w:vMerge w:val="continue"/>
            <w:vAlign w:val="center"/>
          </w:tcPr>
          <w:p>
            <w:pPr>
              <w:jc w:val="left"/>
              <w:rPr>
                <w:szCs w:val="21"/>
              </w:rPr>
            </w:pP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其他专项信息</w:t>
            </w:r>
          </w:p>
        </w:tc>
        <w:tc>
          <w:tcPr>
            <w:tcW w:w="157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人大建议办理答复</w:t>
            </w:r>
          </w:p>
        </w:tc>
        <w:tc>
          <w:tcPr>
            <w:tcW w:w="1985" w:type="dxa"/>
            <w:vMerge w:val="continue"/>
            <w:vAlign w:val="center"/>
          </w:tcPr>
          <w:p>
            <w:pPr>
              <w:jc w:val="left"/>
              <w:rPr>
                <w:szCs w:val="21"/>
              </w:rPr>
            </w:pPr>
          </w:p>
        </w:tc>
        <w:tc>
          <w:tcPr>
            <w:tcW w:w="850" w:type="dxa"/>
            <w:vAlign w:val="center"/>
          </w:tcPr>
          <w:p>
            <w:pPr>
              <w:jc w:val="center"/>
              <w:rPr>
                <w:szCs w:val="21"/>
              </w:rPr>
            </w:pPr>
            <w:r>
              <w:rPr>
                <w:rFonts w:hint="eastAsia"/>
                <w:szCs w:val="21"/>
              </w:rPr>
              <w:t>结果</w:t>
            </w:r>
          </w:p>
        </w:tc>
        <w:tc>
          <w:tcPr>
            <w:tcW w:w="3402" w:type="dxa"/>
            <w:vAlign w:val="center"/>
          </w:tcPr>
          <w:p>
            <w:pPr>
              <w:jc w:val="left"/>
              <w:rPr>
                <w:szCs w:val="21"/>
              </w:rPr>
            </w:pPr>
            <w:r>
              <w:rPr>
                <w:rFonts w:hint="eastAsia"/>
                <w:szCs w:val="21"/>
              </w:rPr>
              <w:t>本单位办理的人大代表建议办理答复内容</w:t>
            </w:r>
          </w:p>
        </w:tc>
        <w:tc>
          <w:tcPr>
            <w:tcW w:w="2268" w:type="dxa"/>
            <w:vMerge w:val="restart"/>
            <w:vAlign w:val="center"/>
          </w:tcPr>
          <w:p>
            <w:pPr>
              <w:jc w:val="center"/>
              <w:rPr>
                <w:szCs w:val="21"/>
              </w:rPr>
            </w:pPr>
            <w:r>
              <w:rPr>
                <w:rFonts w:hint="eastAsia"/>
                <w:szCs w:val="21"/>
              </w:rPr>
              <w:t>自该信息产生或变更之日起20个工作日内</w:t>
            </w:r>
          </w:p>
        </w:tc>
        <w:tc>
          <w:tcPr>
            <w:tcW w:w="787" w:type="dxa"/>
            <w:vMerge w:val="restart"/>
            <w:vAlign w:val="center"/>
          </w:tcPr>
          <w:p>
            <w:pPr>
              <w:jc w:val="center"/>
              <w:rPr>
                <w:szCs w:val="21"/>
              </w:rPr>
            </w:pPr>
            <w:r>
              <w:rPr>
                <w:szCs w:val="21"/>
              </w:rPr>
              <w:t>文本</w:t>
            </w:r>
          </w:p>
        </w:tc>
        <w:tc>
          <w:tcPr>
            <w:tcW w:w="1198" w:type="dxa"/>
            <w:vMerge w:val="restart"/>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政协提案办理答复</w:t>
            </w:r>
          </w:p>
        </w:tc>
        <w:tc>
          <w:tcPr>
            <w:tcW w:w="1985" w:type="dxa"/>
            <w:vMerge w:val="continue"/>
            <w:vAlign w:val="center"/>
          </w:tcPr>
          <w:p>
            <w:pPr>
              <w:jc w:val="left"/>
              <w:rPr>
                <w:szCs w:val="21"/>
              </w:rPr>
            </w:pPr>
          </w:p>
        </w:tc>
        <w:tc>
          <w:tcPr>
            <w:tcW w:w="850" w:type="dxa"/>
            <w:vAlign w:val="center"/>
          </w:tcPr>
          <w:p>
            <w:pPr>
              <w:jc w:val="center"/>
              <w:rPr>
                <w:szCs w:val="21"/>
              </w:rPr>
            </w:pPr>
            <w:r>
              <w:rPr>
                <w:rFonts w:hint="eastAsia"/>
                <w:szCs w:val="21"/>
              </w:rPr>
              <w:t>结果</w:t>
            </w:r>
          </w:p>
        </w:tc>
        <w:tc>
          <w:tcPr>
            <w:tcW w:w="3402" w:type="dxa"/>
            <w:vAlign w:val="center"/>
          </w:tcPr>
          <w:p>
            <w:pPr>
              <w:jc w:val="left"/>
              <w:rPr>
                <w:szCs w:val="21"/>
              </w:rPr>
            </w:pPr>
            <w:r>
              <w:rPr>
                <w:rFonts w:hint="eastAsia"/>
                <w:szCs w:val="21"/>
              </w:rPr>
              <w:t>本单位办理的政协提案办理答复内容</w:t>
            </w:r>
          </w:p>
        </w:tc>
        <w:tc>
          <w:tcPr>
            <w:tcW w:w="2268" w:type="dxa"/>
            <w:vMerge w:val="continue"/>
            <w:vAlign w:val="center"/>
          </w:tcPr>
          <w:p>
            <w:pPr>
              <w:jc w:val="center"/>
              <w:rPr>
                <w:szCs w:val="21"/>
              </w:rPr>
            </w:pPr>
          </w:p>
        </w:tc>
        <w:tc>
          <w:tcPr>
            <w:tcW w:w="787" w:type="dxa"/>
            <w:vMerge w:val="continue"/>
            <w:vAlign w:val="center"/>
          </w:tcPr>
          <w:p>
            <w:pPr>
              <w:jc w:val="center"/>
              <w:rPr>
                <w:szCs w:val="21"/>
              </w:rPr>
            </w:pPr>
          </w:p>
        </w:tc>
        <w:tc>
          <w:tcPr>
            <w:tcW w:w="1198" w:type="dxa"/>
            <w:vMerge w:val="continue"/>
            <w:vAlign w:val="center"/>
          </w:tcPr>
          <w:p>
            <w:pPr>
              <w:jc w:val="left"/>
              <w:rPr>
                <w:szCs w:val="21"/>
              </w:rPr>
            </w:pP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rFonts w:hint="eastAsia"/>
                <w:szCs w:val="21"/>
              </w:rPr>
            </w:pPr>
          </w:p>
          <w:p>
            <w:pPr>
              <w:jc w:val="center"/>
              <w:rPr>
                <w:rFonts w:hint="eastAsia"/>
                <w:szCs w:val="21"/>
              </w:rPr>
            </w:pPr>
          </w:p>
          <w:p>
            <w:pPr>
              <w:jc w:val="center"/>
              <w:rPr>
                <w:szCs w:val="21"/>
              </w:rPr>
            </w:pPr>
            <w:r>
              <w:rPr>
                <w:rFonts w:hint="eastAsia"/>
                <w:szCs w:val="21"/>
              </w:rPr>
              <w:t>公共文化体育</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r>
              <w:rPr>
                <w:rFonts w:hint="eastAsia"/>
                <w:szCs w:val="21"/>
              </w:rPr>
              <w:t>公共文化体育</w:t>
            </w:r>
          </w:p>
        </w:tc>
        <w:tc>
          <w:tcPr>
            <w:tcW w:w="157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公共文化体育保障政策</w:t>
            </w:r>
          </w:p>
        </w:tc>
        <w:tc>
          <w:tcPr>
            <w:tcW w:w="1985" w:type="dxa"/>
            <w:vMerge w:val="continue"/>
            <w:vAlign w:val="center"/>
          </w:tcPr>
          <w:p>
            <w:pPr>
              <w:jc w:val="left"/>
              <w:rPr>
                <w:szCs w:val="21"/>
              </w:rPr>
            </w:pPr>
          </w:p>
        </w:tc>
        <w:tc>
          <w:tcPr>
            <w:tcW w:w="850" w:type="dxa"/>
            <w:vAlign w:val="center"/>
          </w:tcPr>
          <w:p>
            <w:pPr>
              <w:jc w:val="center"/>
              <w:rPr>
                <w:szCs w:val="21"/>
              </w:rPr>
            </w:pPr>
            <w:r>
              <w:rPr>
                <w:szCs w:val="21"/>
              </w:rPr>
              <w:t>决策</w:t>
            </w:r>
          </w:p>
        </w:tc>
        <w:tc>
          <w:tcPr>
            <w:tcW w:w="3402" w:type="dxa"/>
            <w:vAlign w:val="center"/>
          </w:tcPr>
          <w:p>
            <w:pPr>
              <w:jc w:val="left"/>
              <w:rPr>
                <w:szCs w:val="21"/>
              </w:rPr>
            </w:pPr>
            <w:r>
              <w:rPr>
                <w:rFonts w:hint="eastAsia"/>
                <w:szCs w:val="21"/>
              </w:rPr>
              <w:t>公共文化体育事业服务保障政策文件</w:t>
            </w:r>
          </w:p>
        </w:tc>
        <w:tc>
          <w:tcPr>
            <w:tcW w:w="2268" w:type="dxa"/>
            <w:vAlign w:val="center"/>
          </w:tcPr>
          <w:p>
            <w:pPr>
              <w:jc w:val="center"/>
              <w:rPr>
                <w:szCs w:val="21"/>
              </w:rPr>
            </w:pPr>
            <w:r>
              <w:rPr>
                <w:rFonts w:hint="eastAsia"/>
                <w:szCs w:val="21"/>
              </w:rPr>
              <w:t>自该信息产生或变更之日起20个工作日内</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公共文化体育服务体系</w:t>
            </w:r>
          </w:p>
        </w:tc>
        <w:tc>
          <w:tcPr>
            <w:tcW w:w="1985" w:type="dxa"/>
            <w:vMerge w:val="continue"/>
            <w:vAlign w:val="center"/>
          </w:tcPr>
          <w:p>
            <w:pPr>
              <w:jc w:val="left"/>
              <w:rPr>
                <w:szCs w:val="21"/>
              </w:rPr>
            </w:pPr>
          </w:p>
        </w:tc>
        <w:tc>
          <w:tcPr>
            <w:tcW w:w="850" w:type="dxa"/>
            <w:vAlign w:val="center"/>
          </w:tcPr>
          <w:p>
            <w:pPr>
              <w:jc w:val="center"/>
              <w:rPr>
                <w:szCs w:val="21"/>
              </w:rPr>
            </w:pPr>
            <w:r>
              <w:rPr>
                <w:szCs w:val="21"/>
              </w:rPr>
              <w:t>决策</w:t>
            </w:r>
          </w:p>
        </w:tc>
        <w:tc>
          <w:tcPr>
            <w:tcW w:w="3402" w:type="dxa"/>
            <w:vAlign w:val="center"/>
          </w:tcPr>
          <w:p>
            <w:pPr>
              <w:jc w:val="left"/>
              <w:rPr>
                <w:szCs w:val="21"/>
              </w:rPr>
            </w:pPr>
            <w:r>
              <w:rPr>
                <w:rFonts w:hint="eastAsia"/>
                <w:szCs w:val="21"/>
              </w:rPr>
              <w:t>公共文化体育事业专项规划等</w:t>
            </w:r>
          </w:p>
        </w:tc>
        <w:tc>
          <w:tcPr>
            <w:tcW w:w="2268" w:type="dxa"/>
            <w:vAlign w:val="center"/>
          </w:tcPr>
          <w:p>
            <w:pPr>
              <w:jc w:val="center"/>
              <w:rPr>
                <w:szCs w:val="21"/>
              </w:rPr>
            </w:pPr>
            <w:r>
              <w:rPr>
                <w:rFonts w:hint="eastAsia"/>
                <w:szCs w:val="21"/>
              </w:rPr>
              <w:t>自该信息产生或变更之日起20个工作日内</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公共文化体育政府购买目录</w:t>
            </w:r>
          </w:p>
        </w:tc>
        <w:tc>
          <w:tcPr>
            <w:tcW w:w="1985" w:type="dxa"/>
            <w:vMerge w:val="continue"/>
            <w:vAlign w:val="center"/>
          </w:tcPr>
          <w:p>
            <w:pPr>
              <w:jc w:val="left"/>
              <w:rPr>
                <w:szCs w:val="21"/>
              </w:rPr>
            </w:pP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本单位购买公共文化体育服务目录</w:t>
            </w:r>
          </w:p>
        </w:tc>
        <w:tc>
          <w:tcPr>
            <w:tcW w:w="2268" w:type="dxa"/>
            <w:vAlign w:val="center"/>
          </w:tcPr>
          <w:p>
            <w:pPr>
              <w:jc w:val="center"/>
              <w:rPr>
                <w:szCs w:val="21"/>
              </w:rPr>
            </w:pPr>
            <w:r>
              <w:rPr>
                <w:rFonts w:hint="eastAsia"/>
                <w:szCs w:val="21"/>
              </w:rPr>
              <w:t>自该信息产生或变更之日起20个工作日内</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jc w:val="center"/>
              <w:rPr>
                <w:szCs w:val="21"/>
              </w:rPr>
            </w:pPr>
            <w:r>
              <w:rPr>
                <w:rFonts w:hint="eastAsia"/>
                <w:szCs w:val="21"/>
              </w:rPr>
              <w:t>公共文化体育专项资金</w:t>
            </w:r>
          </w:p>
        </w:tc>
        <w:tc>
          <w:tcPr>
            <w:tcW w:w="1985" w:type="dxa"/>
            <w:vMerge w:val="continue"/>
            <w:vAlign w:val="center"/>
          </w:tcPr>
          <w:p>
            <w:pPr>
              <w:jc w:val="left"/>
              <w:rPr>
                <w:szCs w:val="21"/>
              </w:rPr>
            </w:pPr>
          </w:p>
        </w:tc>
        <w:tc>
          <w:tcPr>
            <w:tcW w:w="850" w:type="dxa"/>
            <w:vAlign w:val="center"/>
          </w:tcPr>
          <w:p>
            <w:pPr>
              <w:jc w:val="center"/>
              <w:rPr>
                <w:szCs w:val="21"/>
              </w:rPr>
            </w:pPr>
            <w:r>
              <w:rPr>
                <w:rFonts w:hint="eastAsia"/>
                <w:szCs w:val="21"/>
              </w:rPr>
              <w:t>执行</w:t>
            </w:r>
          </w:p>
        </w:tc>
        <w:tc>
          <w:tcPr>
            <w:tcW w:w="3402" w:type="dxa"/>
            <w:vAlign w:val="center"/>
          </w:tcPr>
          <w:p>
            <w:pPr>
              <w:jc w:val="left"/>
              <w:rPr>
                <w:szCs w:val="21"/>
              </w:rPr>
            </w:pPr>
            <w:r>
              <w:rPr>
                <w:rFonts w:hint="eastAsia"/>
                <w:szCs w:val="21"/>
              </w:rPr>
              <w:t>公共文化体育事业财政资金使用情况</w:t>
            </w:r>
          </w:p>
        </w:tc>
        <w:tc>
          <w:tcPr>
            <w:tcW w:w="2268" w:type="dxa"/>
            <w:vAlign w:val="center"/>
          </w:tcPr>
          <w:p>
            <w:pPr>
              <w:jc w:val="center"/>
              <w:rPr>
                <w:szCs w:val="21"/>
              </w:rPr>
            </w:pPr>
            <w:r>
              <w:rPr>
                <w:rFonts w:hint="eastAsia"/>
                <w:szCs w:val="21"/>
              </w:rPr>
              <w:t>自该信息产生或变更之日起20个工作日内</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jc w:val="center"/>
              <w:rPr>
                <w:szCs w:val="21"/>
              </w:rPr>
            </w:pPr>
            <w:r>
              <w:rPr>
                <w:rFonts w:hint="eastAsia"/>
                <w:szCs w:val="21"/>
              </w:rPr>
              <w:t>公共文化体育资金使用绩效</w:t>
            </w:r>
          </w:p>
        </w:tc>
        <w:tc>
          <w:tcPr>
            <w:tcW w:w="1985" w:type="dxa"/>
            <w:vMerge w:val="restart"/>
            <w:vAlign w:val="center"/>
          </w:tcPr>
          <w:p>
            <w:pPr>
              <w:jc w:val="left"/>
              <w:rPr>
                <w:szCs w:val="21"/>
              </w:rPr>
            </w:pPr>
            <w:r>
              <w:rPr>
                <w:rFonts w:hint="eastAsia"/>
                <w:szCs w:val="21"/>
              </w:rPr>
              <w:t>《中华人民共和国政府信息公开条例》</w:t>
            </w:r>
          </w:p>
          <w:p>
            <w:pPr>
              <w:jc w:val="left"/>
              <w:rPr>
                <w:szCs w:val="21"/>
              </w:rPr>
            </w:pPr>
          </w:p>
        </w:tc>
        <w:tc>
          <w:tcPr>
            <w:tcW w:w="850" w:type="dxa"/>
            <w:vAlign w:val="center"/>
          </w:tcPr>
          <w:p>
            <w:pPr>
              <w:jc w:val="center"/>
              <w:rPr>
                <w:szCs w:val="21"/>
              </w:rPr>
            </w:pPr>
            <w:r>
              <w:rPr>
                <w:rFonts w:hint="eastAsia"/>
                <w:szCs w:val="21"/>
              </w:rPr>
              <w:t>结果</w:t>
            </w:r>
          </w:p>
        </w:tc>
        <w:tc>
          <w:tcPr>
            <w:tcW w:w="3402" w:type="dxa"/>
            <w:vAlign w:val="center"/>
          </w:tcPr>
          <w:p>
            <w:pPr>
              <w:jc w:val="left"/>
              <w:rPr>
                <w:szCs w:val="21"/>
              </w:rPr>
            </w:pPr>
            <w:r>
              <w:rPr>
                <w:rFonts w:hint="eastAsia"/>
                <w:szCs w:val="21"/>
              </w:rPr>
              <w:t>公共文化体育事业财政资金使用绩效评估情况</w:t>
            </w:r>
          </w:p>
        </w:tc>
        <w:tc>
          <w:tcPr>
            <w:tcW w:w="2268" w:type="dxa"/>
            <w:vAlign w:val="center"/>
          </w:tcPr>
          <w:p>
            <w:pPr>
              <w:jc w:val="center"/>
              <w:rPr>
                <w:szCs w:val="21"/>
              </w:rPr>
            </w:pPr>
            <w:r>
              <w:rPr>
                <w:rFonts w:hint="eastAsia"/>
                <w:szCs w:val="21"/>
              </w:rPr>
              <w:t>自该信息产生或变更之日起20个工作日内</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szCs w:val="21"/>
                <w:lang w:eastAsia="zh-CN"/>
              </w:rPr>
            </w:pPr>
            <w:r>
              <w:rPr>
                <w:rFonts w:hint="eastAsia"/>
                <w:szCs w:val="21"/>
                <w:lang w:eastAsia="zh-CN"/>
              </w:rPr>
              <w:t>咨询电话：0580-5089107</w:t>
            </w:r>
          </w:p>
          <w:p>
            <w:pPr>
              <w:jc w:val="center"/>
              <w:rPr>
                <w:rFonts w:hint="eastAsia"/>
                <w:szCs w:val="21"/>
                <w:lang w:eastAsia="zh-CN"/>
              </w:rPr>
            </w:pPr>
            <w:r>
              <w:rPr>
                <w:rFonts w:hint="eastAsia"/>
                <w:szCs w:val="21"/>
                <w:lang w:eastAsia="zh-CN"/>
              </w:rPr>
              <w:t>监督举报电话：0580-5089107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jc w:val="center"/>
              <w:rPr>
                <w:szCs w:val="21"/>
              </w:rPr>
            </w:pPr>
            <w:r>
              <w:rPr>
                <w:rFonts w:hint="eastAsia"/>
                <w:szCs w:val="21"/>
              </w:rPr>
              <w:t>文化遗产保护名录</w:t>
            </w:r>
          </w:p>
        </w:tc>
        <w:tc>
          <w:tcPr>
            <w:tcW w:w="1985" w:type="dxa"/>
            <w:vMerge w:val="continue"/>
            <w:vAlign w:val="center"/>
          </w:tcPr>
          <w:p>
            <w:pPr>
              <w:jc w:val="left"/>
              <w:rPr>
                <w:szCs w:val="21"/>
              </w:rPr>
            </w:pPr>
          </w:p>
        </w:tc>
        <w:tc>
          <w:tcPr>
            <w:tcW w:w="850" w:type="dxa"/>
            <w:vAlign w:val="center"/>
          </w:tcPr>
          <w:p>
            <w:pPr>
              <w:jc w:val="center"/>
              <w:rPr>
                <w:szCs w:val="21"/>
              </w:rPr>
            </w:pPr>
            <w:r>
              <w:rPr>
                <w:rFonts w:hint="eastAsia"/>
                <w:szCs w:val="21"/>
              </w:rPr>
              <w:t>结果</w:t>
            </w:r>
          </w:p>
        </w:tc>
        <w:tc>
          <w:tcPr>
            <w:tcW w:w="3402" w:type="dxa"/>
            <w:vAlign w:val="center"/>
          </w:tcPr>
          <w:p>
            <w:pPr>
              <w:jc w:val="left"/>
              <w:rPr>
                <w:szCs w:val="21"/>
              </w:rPr>
            </w:pPr>
            <w:r>
              <w:rPr>
                <w:rFonts w:hint="eastAsia"/>
                <w:szCs w:val="21"/>
              </w:rPr>
              <w:t>文化遗产、非物质文化遗产保护名录</w:t>
            </w:r>
          </w:p>
        </w:tc>
        <w:tc>
          <w:tcPr>
            <w:tcW w:w="2268" w:type="dxa"/>
            <w:vAlign w:val="center"/>
          </w:tcPr>
          <w:p>
            <w:pPr>
              <w:jc w:val="center"/>
              <w:rPr>
                <w:szCs w:val="21"/>
              </w:rPr>
            </w:pPr>
            <w:r>
              <w:rPr>
                <w:rFonts w:hint="eastAsia"/>
                <w:szCs w:val="21"/>
              </w:rPr>
              <w:t>自该信息产生或变更之日起20个工作日内</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jc w:val="center"/>
              <w:rPr>
                <w:szCs w:val="21"/>
              </w:rPr>
            </w:pPr>
            <w:r>
              <w:rPr>
                <w:rFonts w:hint="eastAsia"/>
                <w:szCs w:val="21"/>
              </w:rPr>
              <w:t>景区景点名录</w:t>
            </w:r>
          </w:p>
        </w:tc>
        <w:tc>
          <w:tcPr>
            <w:tcW w:w="1985" w:type="dxa"/>
            <w:vMerge w:val="continue"/>
            <w:vAlign w:val="center"/>
          </w:tcPr>
          <w:p>
            <w:pPr>
              <w:jc w:val="left"/>
              <w:rPr>
                <w:szCs w:val="21"/>
              </w:rPr>
            </w:pPr>
          </w:p>
        </w:tc>
        <w:tc>
          <w:tcPr>
            <w:tcW w:w="850" w:type="dxa"/>
            <w:vAlign w:val="center"/>
          </w:tcPr>
          <w:p>
            <w:pPr>
              <w:jc w:val="center"/>
              <w:rPr>
                <w:szCs w:val="21"/>
              </w:rPr>
            </w:pPr>
            <w:r>
              <w:rPr>
                <w:rFonts w:hint="eastAsia"/>
                <w:szCs w:val="21"/>
              </w:rPr>
              <w:t>结果</w:t>
            </w:r>
          </w:p>
        </w:tc>
        <w:tc>
          <w:tcPr>
            <w:tcW w:w="3402" w:type="dxa"/>
            <w:vAlign w:val="center"/>
          </w:tcPr>
          <w:p>
            <w:pPr>
              <w:jc w:val="left"/>
              <w:rPr>
                <w:szCs w:val="21"/>
              </w:rPr>
            </w:pPr>
            <w:r>
              <w:rPr>
                <w:rFonts w:hint="eastAsia"/>
                <w:szCs w:val="21"/>
              </w:rPr>
              <w:t>景区景点名录</w:t>
            </w:r>
          </w:p>
        </w:tc>
        <w:tc>
          <w:tcPr>
            <w:tcW w:w="2268" w:type="dxa"/>
            <w:vAlign w:val="center"/>
          </w:tcPr>
          <w:p>
            <w:pPr>
              <w:jc w:val="center"/>
              <w:rPr>
                <w:szCs w:val="21"/>
              </w:rPr>
            </w:pPr>
            <w:r>
              <w:rPr>
                <w:rFonts w:hint="eastAsia"/>
                <w:szCs w:val="21"/>
              </w:rPr>
              <w:t>自该信息产生或变更之日起20个工作日内</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jc w:val="center"/>
              <w:rPr>
                <w:szCs w:val="21"/>
              </w:rPr>
            </w:pPr>
            <w:r>
              <w:rPr>
                <w:rFonts w:hint="eastAsia"/>
                <w:szCs w:val="21"/>
              </w:rPr>
              <w:t>公共文化体育设施</w:t>
            </w:r>
          </w:p>
        </w:tc>
        <w:tc>
          <w:tcPr>
            <w:tcW w:w="1985" w:type="dxa"/>
            <w:vMerge w:val="continue"/>
            <w:vAlign w:val="center"/>
          </w:tcPr>
          <w:p>
            <w:pPr>
              <w:jc w:val="left"/>
              <w:rPr>
                <w:szCs w:val="21"/>
              </w:rPr>
            </w:pP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公共文化体育设施名录、建设和使用情况</w:t>
            </w:r>
          </w:p>
        </w:tc>
        <w:tc>
          <w:tcPr>
            <w:tcW w:w="2268" w:type="dxa"/>
            <w:vAlign w:val="center"/>
          </w:tcPr>
          <w:p>
            <w:pPr>
              <w:jc w:val="center"/>
              <w:rPr>
                <w:szCs w:val="21"/>
              </w:rPr>
            </w:pPr>
            <w:r>
              <w:rPr>
                <w:rFonts w:hint="eastAsia"/>
                <w:szCs w:val="21"/>
              </w:rPr>
              <w:t>自该信息产生或变更之日起20个工作日内</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jc w:val="center"/>
              <w:rPr>
                <w:szCs w:val="21"/>
              </w:rPr>
            </w:pPr>
            <w:r>
              <w:rPr>
                <w:rFonts w:hint="eastAsia"/>
                <w:szCs w:val="21"/>
              </w:rPr>
              <w:t>公益性文化服务活动</w:t>
            </w:r>
          </w:p>
        </w:tc>
        <w:tc>
          <w:tcPr>
            <w:tcW w:w="1985" w:type="dxa"/>
            <w:vMerge w:val="continue"/>
            <w:vAlign w:val="center"/>
          </w:tcPr>
          <w:p>
            <w:pPr>
              <w:jc w:val="left"/>
              <w:rPr>
                <w:szCs w:val="21"/>
              </w:rPr>
            </w:pP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公益性文化服务活动组织开展情况</w:t>
            </w:r>
          </w:p>
        </w:tc>
        <w:tc>
          <w:tcPr>
            <w:tcW w:w="2268" w:type="dxa"/>
            <w:vAlign w:val="center"/>
          </w:tcPr>
          <w:p>
            <w:pPr>
              <w:jc w:val="center"/>
              <w:rPr>
                <w:szCs w:val="21"/>
              </w:rPr>
            </w:pPr>
            <w:r>
              <w:rPr>
                <w:rFonts w:hint="eastAsia"/>
                <w:szCs w:val="21"/>
              </w:rPr>
              <w:t>自该信息产生或变更之日起20个工作日内</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jc w:val="center"/>
              <w:rPr>
                <w:szCs w:val="21"/>
              </w:rPr>
            </w:pPr>
            <w:r>
              <w:rPr>
                <w:rFonts w:hint="eastAsia"/>
                <w:szCs w:val="21"/>
              </w:rPr>
              <w:t>受捐物管理使用</w:t>
            </w:r>
          </w:p>
        </w:tc>
        <w:tc>
          <w:tcPr>
            <w:tcW w:w="1985" w:type="dxa"/>
            <w:vMerge w:val="continue"/>
            <w:vAlign w:val="center"/>
          </w:tcPr>
          <w:p>
            <w:pPr>
              <w:jc w:val="left"/>
              <w:rPr>
                <w:szCs w:val="21"/>
              </w:rPr>
            </w:pPr>
          </w:p>
        </w:tc>
        <w:tc>
          <w:tcPr>
            <w:tcW w:w="850" w:type="dxa"/>
            <w:vAlign w:val="center"/>
          </w:tcPr>
          <w:p>
            <w:pPr>
              <w:jc w:val="center"/>
              <w:rPr>
                <w:szCs w:val="21"/>
              </w:rPr>
            </w:pPr>
            <w:r>
              <w:rPr>
                <w:rFonts w:hint="eastAsia"/>
                <w:szCs w:val="21"/>
              </w:rPr>
              <w:t>执行</w:t>
            </w:r>
          </w:p>
        </w:tc>
        <w:tc>
          <w:tcPr>
            <w:tcW w:w="3402" w:type="dxa"/>
            <w:vAlign w:val="center"/>
          </w:tcPr>
          <w:p>
            <w:pPr>
              <w:jc w:val="left"/>
              <w:rPr>
                <w:szCs w:val="21"/>
              </w:rPr>
            </w:pPr>
            <w:r>
              <w:rPr>
                <w:rFonts w:hint="eastAsia"/>
                <w:szCs w:val="21"/>
              </w:rPr>
              <w:t>公共文化体育受捐物的管理使用情况</w:t>
            </w:r>
          </w:p>
        </w:tc>
        <w:tc>
          <w:tcPr>
            <w:tcW w:w="2268" w:type="dxa"/>
            <w:vAlign w:val="center"/>
          </w:tcPr>
          <w:p>
            <w:pPr>
              <w:jc w:val="center"/>
              <w:rPr>
                <w:szCs w:val="21"/>
              </w:rPr>
            </w:pPr>
            <w:r>
              <w:rPr>
                <w:rFonts w:hint="eastAsia"/>
                <w:szCs w:val="21"/>
              </w:rPr>
              <w:t>自该信息产生或变更之日起20个工作日内</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jc w:val="center"/>
              <w:rPr>
                <w:szCs w:val="21"/>
              </w:rPr>
            </w:pPr>
            <w:r>
              <w:rPr>
                <w:rFonts w:hint="eastAsia"/>
                <w:szCs w:val="21"/>
              </w:rPr>
              <w:t>重大民事信息</w:t>
            </w:r>
          </w:p>
        </w:tc>
        <w:tc>
          <w:tcPr>
            <w:tcW w:w="1574" w:type="dxa"/>
            <w:vAlign w:val="center"/>
          </w:tcPr>
          <w:p>
            <w:pPr>
              <w:jc w:val="center"/>
              <w:rPr>
                <w:szCs w:val="21"/>
              </w:rPr>
            </w:pPr>
            <w:r>
              <w:rPr>
                <w:rFonts w:hint="eastAsia"/>
                <w:szCs w:val="21"/>
              </w:rPr>
              <w:t>食品安全</w:t>
            </w:r>
          </w:p>
        </w:tc>
        <w:tc>
          <w:tcPr>
            <w:tcW w:w="1985" w:type="dxa"/>
            <w:vMerge w:val="continue"/>
            <w:vAlign w:val="center"/>
          </w:tcPr>
          <w:p>
            <w:pPr>
              <w:jc w:val="left"/>
              <w:rPr>
                <w:szCs w:val="21"/>
              </w:rPr>
            </w:pPr>
          </w:p>
        </w:tc>
        <w:tc>
          <w:tcPr>
            <w:tcW w:w="850" w:type="dxa"/>
            <w:vAlign w:val="center"/>
          </w:tcPr>
          <w:p>
            <w:pPr>
              <w:jc w:val="center"/>
              <w:rPr>
                <w:szCs w:val="21"/>
              </w:rPr>
            </w:pPr>
            <w:r>
              <w:rPr>
                <w:rFonts w:hint="eastAsia"/>
                <w:szCs w:val="21"/>
              </w:rPr>
              <w:t>结果</w:t>
            </w:r>
          </w:p>
        </w:tc>
        <w:tc>
          <w:tcPr>
            <w:tcW w:w="3402" w:type="dxa"/>
            <w:vAlign w:val="center"/>
          </w:tcPr>
          <w:p>
            <w:pPr>
              <w:jc w:val="left"/>
              <w:rPr>
                <w:szCs w:val="21"/>
              </w:rPr>
            </w:pPr>
            <w:r>
              <w:rPr>
                <w:rFonts w:hint="eastAsia"/>
                <w:szCs w:val="21"/>
              </w:rPr>
              <w:t>食品抽检信息与监管动态信息</w:t>
            </w:r>
          </w:p>
        </w:tc>
        <w:tc>
          <w:tcPr>
            <w:tcW w:w="2268" w:type="dxa"/>
            <w:vAlign w:val="center"/>
          </w:tcPr>
          <w:p>
            <w:pPr>
              <w:jc w:val="center"/>
              <w:rPr>
                <w:szCs w:val="21"/>
              </w:rPr>
            </w:pPr>
            <w:r>
              <w:rPr>
                <w:rFonts w:hint="eastAsia"/>
                <w:szCs w:val="21"/>
              </w:rPr>
              <w:t>自该信息产生或变更之日起20个工作日内</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应急管理</w:t>
            </w:r>
          </w:p>
        </w:tc>
        <w:tc>
          <w:tcPr>
            <w:tcW w:w="1574" w:type="dxa"/>
            <w:vAlign w:val="center"/>
          </w:tcPr>
          <w:p>
            <w:pPr>
              <w:jc w:val="center"/>
              <w:rPr>
                <w:szCs w:val="21"/>
              </w:rPr>
            </w:pPr>
            <w:r>
              <w:rPr>
                <w:rFonts w:hint="eastAsia"/>
                <w:szCs w:val="21"/>
              </w:rPr>
              <w:t>应急预案</w:t>
            </w:r>
          </w:p>
        </w:tc>
        <w:tc>
          <w:tcPr>
            <w:tcW w:w="1985" w:type="dxa"/>
            <w:vMerge w:val="continue"/>
            <w:vAlign w:val="center"/>
          </w:tcPr>
          <w:p>
            <w:pPr>
              <w:jc w:val="left"/>
              <w:rPr>
                <w:szCs w:val="21"/>
              </w:rPr>
            </w:pPr>
          </w:p>
        </w:tc>
        <w:tc>
          <w:tcPr>
            <w:tcW w:w="850" w:type="dxa"/>
            <w:vAlign w:val="center"/>
          </w:tcPr>
          <w:p>
            <w:pPr>
              <w:jc w:val="center"/>
              <w:rPr>
                <w:szCs w:val="21"/>
              </w:rPr>
            </w:pPr>
            <w:r>
              <w:rPr>
                <w:rFonts w:hint="eastAsia"/>
                <w:szCs w:val="21"/>
              </w:rPr>
              <w:t>决策</w:t>
            </w:r>
          </w:p>
        </w:tc>
        <w:tc>
          <w:tcPr>
            <w:tcW w:w="3402" w:type="dxa"/>
            <w:vAlign w:val="center"/>
          </w:tcPr>
          <w:p>
            <w:pPr>
              <w:jc w:val="left"/>
              <w:rPr>
                <w:szCs w:val="21"/>
              </w:rPr>
            </w:pPr>
            <w:r>
              <w:rPr>
                <w:rFonts w:hint="eastAsia"/>
                <w:szCs w:val="21"/>
              </w:rPr>
              <w:t>本单位各类应急预案公布</w:t>
            </w:r>
          </w:p>
        </w:tc>
        <w:tc>
          <w:tcPr>
            <w:tcW w:w="2268" w:type="dxa"/>
            <w:vAlign w:val="center"/>
          </w:tcPr>
          <w:p>
            <w:pPr>
              <w:jc w:val="center"/>
              <w:rPr>
                <w:szCs w:val="21"/>
              </w:rPr>
            </w:pPr>
            <w:r>
              <w:rPr>
                <w:rFonts w:hint="eastAsia"/>
                <w:szCs w:val="21"/>
              </w:rPr>
              <w:t>自该信息产生或变更之日起20个工作日内</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jc w:val="center"/>
              <w:rPr>
                <w:szCs w:val="21"/>
              </w:rPr>
            </w:pPr>
            <w:r>
              <w:rPr>
                <w:rFonts w:hint="eastAsia"/>
                <w:szCs w:val="21"/>
              </w:rPr>
              <w:t>预警及应对情况</w:t>
            </w:r>
          </w:p>
        </w:tc>
        <w:tc>
          <w:tcPr>
            <w:tcW w:w="1985" w:type="dxa"/>
            <w:vMerge w:val="continue"/>
            <w:vAlign w:val="center"/>
          </w:tcPr>
          <w:p>
            <w:pPr>
              <w:jc w:val="left"/>
              <w:rPr>
                <w:szCs w:val="21"/>
              </w:rPr>
            </w:pPr>
          </w:p>
        </w:tc>
        <w:tc>
          <w:tcPr>
            <w:tcW w:w="850" w:type="dxa"/>
            <w:vAlign w:val="center"/>
          </w:tcPr>
          <w:p>
            <w:pPr>
              <w:jc w:val="center"/>
              <w:rPr>
                <w:szCs w:val="21"/>
              </w:rPr>
            </w:pPr>
            <w:r>
              <w:rPr>
                <w:rFonts w:hint="eastAsia"/>
                <w:szCs w:val="21"/>
              </w:rPr>
              <w:t>决策</w:t>
            </w:r>
          </w:p>
        </w:tc>
        <w:tc>
          <w:tcPr>
            <w:tcW w:w="3402" w:type="dxa"/>
            <w:vAlign w:val="center"/>
          </w:tcPr>
          <w:p>
            <w:pPr>
              <w:jc w:val="left"/>
              <w:rPr>
                <w:szCs w:val="21"/>
              </w:rPr>
            </w:pPr>
            <w:r>
              <w:rPr>
                <w:rFonts w:hint="eastAsia"/>
                <w:szCs w:val="21"/>
              </w:rPr>
              <w:t>气象、自然灾害等各类应急预警信息</w:t>
            </w:r>
          </w:p>
        </w:tc>
        <w:tc>
          <w:tcPr>
            <w:tcW w:w="2268" w:type="dxa"/>
            <w:vAlign w:val="center"/>
          </w:tcPr>
          <w:p>
            <w:pPr>
              <w:jc w:val="center"/>
              <w:rPr>
                <w:szCs w:val="21"/>
              </w:rPr>
            </w:pPr>
            <w:r>
              <w:rPr>
                <w:rFonts w:hint="eastAsia"/>
                <w:szCs w:val="21"/>
              </w:rPr>
              <w:t>自该信息产生或变更之日起20个工作日内</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szCs w:val="21"/>
                <w:lang w:eastAsia="zh-CN"/>
              </w:rPr>
            </w:pPr>
            <w:r>
              <w:rPr>
                <w:rFonts w:hint="eastAsia"/>
                <w:szCs w:val="21"/>
                <w:lang w:eastAsia="zh-CN"/>
              </w:rPr>
              <w:t>咨询电话：0580-5089107</w:t>
            </w:r>
          </w:p>
          <w:p>
            <w:pPr>
              <w:jc w:val="center"/>
              <w:rPr>
                <w:rFonts w:hint="eastAsia"/>
                <w:szCs w:val="21"/>
                <w:lang w:eastAsia="zh-CN"/>
              </w:rPr>
            </w:pPr>
            <w:r>
              <w:rPr>
                <w:rFonts w:hint="eastAsia"/>
                <w:szCs w:val="21"/>
                <w:lang w:eastAsia="zh-CN"/>
              </w:rPr>
              <w:t>监督举报电话：0580-5089107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jc w:val="center"/>
              <w:rPr>
                <w:szCs w:val="21"/>
              </w:rPr>
            </w:pPr>
            <w:r>
              <w:rPr>
                <w:rFonts w:hint="eastAsia"/>
                <w:szCs w:val="21"/>
              </w:rPr>
              <w:t>统计信息</w:t>
            </w:r>
          </w:p>
        </w:tc>
        <w:tc>
          <w:tcPr>
            <w:tcW w:w="1574" w:type="dxa"/>
            <w:vAlign w:val="center"/>
          </w:tcPr>
          <w:p>
            <w:pPr>
              <w:jc w:val="center"/>
              <w:rPr>
                <w:szCs w:val="21"/>
              </w:rPr>
            </w:pPr>
            <w:r>
              <w:rPr>
                <w:rFonts w:hint="eastAsia"/>
                <w:szCs w:val="21"/>
              </w:rPr>
              <w:t>统计数据</w:t>
            </w:r>
          </w:p>
        </w:tc>
        <w:tc>
          <w:tcPr>
            <w:tcW w:w="1985" w:type="dxa"/>
            <w:vMerge w:val="continue"/>
            <w:vAlign w:val="center"/>
          </w:tcPr>
          <w:p>
            <w:pPr>
              <w:jc w:val="left"/>
              <w:rPr>
                <w:szCs w:val="21"/>
              </w:rPr>
            </w:pPr>
          </w:p>
        </w:tc>
        <w:tc>
          <w:tcPr>
            <w:tcW w:w="850" w:type="dxa"/>
            <w:vAlign w:val="center"/>
          </w:tcPr>
          <w:p>
            <w:pPr>
              <w:jc w:val="center"/>
              <w:rPr>
                <w:szCs w:val="21"/>
              </w:rPr>
            </w:pPr>
            <w:r>
              <w:rPr>
                <w:rFonts w:hint="eastAsia"/>
                <w:szCs w:val="21"/>
              </w:rPr>
              <w:t>结果</w:t>
            </w:r>
          </w:p>
        </w:tc>
        <w:tc>
          <w:tcPr>
            <w:tcW w:w="3402" w:type="dxa"/>
            <w:vAlign w:val="center"/>
          </w:tcPr>
          <w:p>
            <w:pPr>
              <w:jc w:val="left"/>
              <w:rPr>
                <w:szCs w:val="21"/>
              </w:rPr>
            </w:pPr>
            <w:r>
              <w:rPr>
                <w:rFonts w:hint="eastAsia"/>
                <w:szCs w:val="21"/>
              </w:rPr>
              <w:t>各部门业务统计数据</w:t>
            </w:r>
          </w:p>
        </w:tc>
        <w:tc>
          <w:tcPr>
            <w:tcW w:w="2268" w:type="dxa"/>
            <w:vAlign w:val="center"/>
          </w:tcPr>
          <w:p>
            <w:pPr>
              <w:jc w:val="center"/>
              <w:rPr>
                <w:szCs w:val="21"/>
              </w:rPr>
            </w:pPr>
            <w:r>
              <w:rPr>
                <w:rFonts w:hint="eastAsia"/>
                <w:szCs w:val="21"/>
              </w:rPr>
              <w:t>自该信息产生或变更之日起20个工作日内</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r>
              <w:rPr>
                <w:rFonts w:hint="eastAsia"/>
                <w:szCs w:val="21"/>
              </w:rPr>
              <w:t>行政许可</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r>
              <w:rPr>
                <w:rFonts w:hint="eastAsia"/>
                <w:szCs w:val="21"/>
              </w:rPr>
              <w:t>行政许可</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c>
        <w:tc>
          <w:tcPr>
            <w:tcW w:w="1574" w:type="dxa"/>
            <w:vAlign w:val="center"/>
          </w:tcPr>
          <w:p>
            <w:pPr>
              <w:rPr>
                <w:szCs w:val="21"/>
              </w:rPr>
            </w:pPr>
            <w:r>
              <w:rPr>
                <w:rFonts w:hint="eastAsia"/>
                <w:szCs w:val="21"/>
              </w:rPr>
              <w:t>互联网上网服务营业场所经营许可</w:t>
            </w:r>
          </w:p>
        </w:tc>
        <w:tc>
          <w:tcPr>
            <w:tcW w:w="1985" w:type="dxa"/>
            <w:vAlign w:val="center"/>
          </w:tcPr>
          <w:p>
            <w:pPr>
              <w:jc w:val="left"/>
              <w:rPr>
                <w:szCs w:val="21"/>
              </w:rPr>
            </w:pPr>
            <w:r>
              <w:rPr>
                <w:rFonts w:hint="eastAsia"/>
                <w:szCs w:val="21"/>
              </w:rPr>
              <w:t>《行政许可法》、《政府信息公开条例》、《互联网上网服务营业场所管理条例》</w:t>
            </w:r>
          </w:p>
        </w:tc>
        <w:tc>
          <w:tcPr>
            <w:tcW w:w="850" w:type="dxa"/>
            <w:vAlign w:val="center"/>
          </w:tcPr>
          <w:p>
            <w:pPr>
              <w:jc w:val="center"/>
              <w:rPr>
                <w:szCs w:val="21"/>
              </w:rPr>
            </w:pPr>
            <w:r>
              <w:rPr>
                <w:szCs w:val="21"/>
              </w:rPr>
              <w:t>管理</w:t>
            </w:r>
          </w:p>
        </w:tc>
        <w:tc>
          <w:tcPr>
            <w:tcW w:w="3402" w:type="dxa"/>
            <w:vAlign w:val="center"/>
          </w:tcPr>
          <w:p>
            <w:pPr>
              <w:jc w:val="left"/>
              <w:rPr>
                <w:szCs w:val="21"/>
              </w:rPr>
            </w:pPr>
            <w:r>
              <w:rPr>
                <w:rFonts w:hint="eastAsia"/>
                <w:szCs w:val="21"/>
              </w:rPr>
              <w:t>1.办事指南：主要包括事项名称、设定依据、申请条件、办理材料、办理地点、办理时间、联系电话、办理流程、办理期限、申请行政许可需要提交的全部材料目录及办理情况</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szCs w:val="21"/>
                <w:lang w:eastAsia="zh-CN"/>
              </w:rPr>
            </w:pPr>
            <w:r>
              <w:rPr>
                <w:rFonts w:hint="eastAsia"/>
                <w:szCs w:val="21"/>
                <w:lang w:eastAsia="zh-CN"/>
              </w:rPr>
              <w:t>咨询电话：0580-5089107</w:t>
            </w:r>
          </w:p>
          <w:p>
            <w:pPr>
              <w:jc w:val="center"/>
              <w:rPr>
                <w:rFonts w:hint="eastAsia"/>
                <w:szCs w:val="21"/>
                <w:lang w:eastAsia="zh-CN"/>
              </w:rPr>
            </w:pPr>
            <w:r>
              <w:rPr>
                <w:rFonts w:hint="eastAsia"/>
                <w:szCs w:val="21"/>
                <w:lang w:eastAsia="zh-CN"/>
              </w:rPr>
              <w:t>监督举报电话：0580-5089107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2" w:type="dxa"/>
            <w:vMerge w:val="continue"/>
            <w:vAlign w:val="center"/>
          </w:tcPr>
          <w:p>
            <w:pPr>
              <w:jc w:val="center"/>
              <w:rPr>
                <w:szCs w:val="21"/>
              </w:rPr>
            </w:pPr>
          </w:p>
        </w:tc>
        <w:tc>
          <w:tcPr>
            <w:tcW w:w="1574" w:type="dxa"/>
            <w:vAlign w:val="center"/>
          </w:tcPr>
          <w:p>
            <w:pPr>
              <w:rPr>
                <w:szCs w:val="21"/>
              </w:rPr>
            </w:pPr>
            <w:r>
              <w:rPr>
                <w:rFonts w:hint="eastAsia"/>
                <w:szCs w:val="21"/>
              </w:rPr>
              <w:t>文艺表演团体设立审批</w:t>
            </w:r>
          </w:p>
        </w:tc>
        <w:tc>
          <w:tcPr>
            <w:tcW w:w="1985" w:type="dxa"/>
            <w:vMerge w:val="restart"/>
            <w:vAlign w:val="center"/>
          </w:tcPr>
          <w:p>
            <w:pPr>
              <w:jc w:val="left"/>
              <w:rPr>
                <w:szCs w:val="21"/>
              </w:rPr>
            </w:pPr>
            <w:r>
              <w:rPr>
                <w:rFonts w:hint="eastAsia"/>
                <w:szCs w:val="21"/>
              </w:rPr>
              <w:t xml:space="preserve">《行政许可法》、《政府信息公开条例》、《营业性演出管理条例》、《文化部关于落实“先照后证”改进文化市场行政审批工作的通知》 </w:t>
            </w:r>
          </w:p>
        </w:tc>
        <w:tc>
          <w:tcPr>
            <w:tcW w:w="850" w:type="dxa"/>
            <w:vAlign w:val="center"/>
          </w:tcPr>
          <w:p>
            <w:pPr>
              <w:jc w:val="center"/>
              <w:rPr>
                <w:szCs w:val="21"/>
              </w:rP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jc w:val="center"/>
              <w:rPr>
                <w:szCs w:val="21"/>
              </w:rPr>
            </w:pPr>
            <w:r>
              <w:rPr>
                <w:rFonts w:hint="eastAsia"/>
              </w:rPr>
              <w:t>营业性演出审批</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jc w:val="center"/>
            </w:pPr>
            <w:r>
              <w:rPr>
                <w:rFonts w:hint="eastAsia"/>
              </w:rPr>
              <w:t>娱乐场所经营许可</w:t>
            </w:r>
          </w:p>
        </w:tc>
        <w:tc>
          <w:tcPr>
            <w:tcW w:w="1985" w:type="dxa"/>
            <w:vMerge w:val="restart"/>
            <w:vAlign w:val="center"/>
          </w:tcPr>
          <w:p>
            <w:pPr>
              <w:jc w:val="left"/>
              <w:rPr>
                <w:szCs w:val="21"/>
              </w:rPr>
            </w:pPr>
            <w:r>
              <w:rPr>
                <w:rFonts w:hint="eastAsia"/>
                <w:szCs w:val="21"/>
              </w:rPr>
              <w:t>《行政许可法》、《政府信息公开条例》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r>
              <w:rPr>
                <w:rFonts w:hint="eastAsia"/>
                <w:szCs w:val="21"/>
              </w:rPr>
              <w:t>咨询电话：0580-5089107</w:t>
            </w:r>
          </w:p>
          <w:p>
            <w:pPr>
              <w:jc w:val="center"/>
              <w:rPr>
                <w:szCs w:val="21"/>
              </w:rPr>
            </w:pPr>
            <w:r>
              <w:rPr>
                <w:rFonts w:hint="eastAsia"/>
                <w:szCs w:val="21"/>
              </w:rPr>
              <w:t>监督举报电话：0580-12345</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r>
              <w:rPr>
                <w:rFonts w:hint="eastAsia"/>
                <w:szCs w:val="21"/>
              </w:rPr>
              <w:t>咨询电话：0580-5089107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jc w:val="center"/>
              <w:rPr>
                <w:szCs w:val="21"/>
              </w:rPr>
            </w:pPr>
            <w:r>
              <w:rPr>
                <w:rFonts w:hint="eastAsia"/>
                <w:szCs w:val="21"/>
              </w:rPr>
              <w:t>县级文物保护单位保护范围内其他建设工程或者爆破、钻探、挖掘等作业审批</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p>
            <w:pPr>
              <w:jc w:val="left"/>
              <w:rPr>
                <w:szCs w:val="21"/>
              </w:rPr>
            </w:pP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jc w:val="center"/>
              <w:rPr>
                <w:szCs w:val="21"/>
              </w:rPr>
            </w:pPr>
            <w:r>
              <w:rPr>
                <w:rFonts w:hint="eastAsia"/>
                <w:szCs w:val="21"/>
              </w:rPr>
              <w:t>县级文物保护单位建设控制地带内建设工程设计方案审批</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jc w:val="center"/>
              <w:rPr>
                <w:szCs w:val="21"/>
              </w:rPr>
            </w:pPr>
            <w:r>
              <w:rPr>
                <w:rFonts w:hint="eastAsia"/>
                <w:szCs w:val="21"/>
              </w:rPr>
              <w:t>县级文物保护单位实施原址保护措施审批</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jc w:val="center"/>
              <w:rPr>
                <w:szCs w:val="21"/>
              </w:rPr>
            </w:pPr>
            <w:r>
              <w:rPr>
                <w:rFonts w:hint="eastAsia"/>
                <w:szCs w:val="21"/>
              </w:rPr>
              <w:t>县级文物保护单位和未核定为文物保护单位的不可移动文物修缮审批</w:t>
            </w:r>
          </w:p>
        </w:tc>
        <w:tc>
          <w:tcPr>
            <w:tcW w:w="1985" w:type="dxa"/>
            <w:vMerge w:val="restart"/>
            <w:vAlign w:val="center"/>
          </w:tcPr>
          <w:p>
            <w:pPr>
              <w:jc w:val="left"/>
              <w:rPr>
                <w:szCs w:val="21"/>
              </w:rPr>
            </w:pPr>
            <w:r>
              <w:rPr>
                <w:rFonts w:hint="eastAsia"/>
                <w:szCs w:val="21"/>
              </w:rPr>
              <w:t>《行政许可法》、《政府信息公开条例》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jc w:val="center"/>
              <w:rPr>
                <w:szCs w:val="21"/>
              </w:rPr>
            </w:pPr>
            <w:r>
              <w:rPr>
                <w:rFonts w:hint="eastAsia"/>
                <w:szCs w:val="21"/>
              </w:rPr>
              <w:t>核定为县级文物保护单位的属于国家所有的纪念建筑物或者古建筑改变用途审批</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jc w:val="center"/>
              <w:rPr>
                <w:szCs w:val="21"/>
              </w:rPr>
            </w:pPr>
            <w:r>
              <w:rPr>
                <w:rFonts w:hint="eastAsia"/>
                <w:szCs w:val="21"/>
              </w:rPr>
              <w:t>开办广播电视视频点播业务审批（乙种）</w:t>
            </w:r>
          </w:p>
        </w:tc>
        <w:tc>
          <w:tcPr>
            <w:tcW w:w="1985" w:type="dxa"/>
            <w:vAlign w:val="center"/>
          </w:tcPr>
          <w:p>
            <w:pPr>
              <w:jc w:val="left"/>
              <w:rPr>
                <w:szCs w:val="21"/>
              </w:rPr>
            </w:pPr>
            <w:r>
              <w:rPr>
                <w:rFonts w:hint="eastAsia"/>
                <w:szCs w:val="21"/>
              </w:rPr>
              <w:t>《广播电视视频点播业务管理办法》（广电总局令第35号）《浙江省人民政府关于下放部分省级行政审批和管理事项的通知》（浙政发〔2012〕73号）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szCs w:val="21"/>
              </w:rPr>
            </w:pPr>
            <w:r>
              <w:rPr>
                <w:rFonts w:hint="eastAsia"/>
                <w:szCs w:val="21"/>
              </w:rPr>
              <w:t>咨询电话：</w:t>
            </w:r>
            <w:r>
              <w:rPr>
                <w:szCs w:val="21"/>
              </w:rPr>
              <w:t>0580-</w:t>
            </w:r>
            <w:r>
              <w:rPr>
                <w:rFonts w:hint="eastAsia"/>
                <w:szCs w:val="21"/>
              </w:rPr>
              <w:t>5089107</w:t>
            </w:r>
          </w:p>
          <w:p>
            <w:pPr>
              <w:jc w:val="center"/>
              <w:rPr>
                <w:szCs w:val="21"/>
              </w:rPr>
            </w:pPr>
            <w:r>
              <w:rPr>
                <w:rFonts w:hint="eastAsia"/>
                <w:szCs w:val="21"/>
              </w:rPr>
              <w:t>监督举报电话：</w:t>
            </w: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jc w:val="center"/>
              <w:rPr>
                <w:szCs w:val="21"/>
              </w:rPr>
            </w:pPr>
            <w:r>
              <w:rPr>
                <w:rFonts w:hint="eastAsia"/>
                <w:szCs w:val="21"/>
              </w:rPr>
              <w:t>广播电视视频点播业务许可证（乙种）核准</w:t>
            </w:r>
          </w:p>
        </w:tc>
        <w:tc>
          <w:tcPr>
            <w:tcW w:w="1985" w:type="dxa"/>
            <w:vAlign w:val="center"/>
          </w:tcPr>
          <w:p>
            <w:pPr>
              <w:jc w:val="left"/>
              <w:rPr>
                <w:szCs w:val="21"/>
              </w:rPr>
            </w:pPr>
            <w:r>
              <w:rPr>
                <w:rFonts w:hint="eastAsia"/>
                <w:szCs w:val="21"/>
              </w:rPr>
              <w:t>《浙江省人民政府关于下放部分省级行政审批和管理事项的通知》（浙政发〔2012〕73号）</w:t>
            </w:r>
          </w:p>
          <w:p>
            <w:pPr>
              <w:jc w:val="left"/>
              <w:rPr>
                <w:szCs w:val="21"/>
              </w:rPr>
            </w:pPr>
            <w:r>
              <w:rPr>
                <w:rFonts w:hint="eastAsia"/>
                <w:szCs w:val="21"/>
              </w:rPr>
              <w:t>《国务院对确需保留的行政审批项目设定行政许可的决定》（2004年6月29日国务院令第412号，2009年1月29日予以修改）</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szCs w:val="21"/>
              </w:rPr>
            </w:pPr>
            <w:r>
              <w:rPr>
                <w:rFonts w:hint="eastAsia"/>
                <w:szCs w:val="21"/>
              </w:rPr>
              <w:t>咨询电话：</w:t>
            </w:r>
            <w:r>
              <w:rPr>
                <w:szCs w:val="21"/>
              </w:rPr>
              <w:t>0580-</w:t>
            </w:r>
            <w:r>
              <w:rPr>
                <w:rFonts w:hint="eastAsia"/>
                <w:szCs w:val="21"/>
              </w:rPr>
              <w:t>5089107</w:t>
            </w:r>
          </w:p>
          <w:p>
            <w:pPr>
              <w:jc w:val="center"/>
              <w:rPr>
                <w:szCs w:val="21"/>
              </w:rPr>
            </w:pPr>
            <w:r>
              <w:rPr>
                <w:rFonts w:hint="eastAsia"/>
                <w:szCs w:val="21"/>
              </w:rPr>
              <w:t>监督举报电话：</w:t>
            </w: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行政许可</w:t>
            </w:r>
          </w:p>
        </w:tc>
        <w:tc>
          <w:tcPr>
            <w:tcW w:w="1574" w:type="dxa"/>
            <w:vAlign w:val="center"/>
          </w:tcPr>
          <w:p>
            <w:pPr>
              <w:jc w:val="center"/>
              <w:rPr>
                <w:szCs w:val="21"/>
              </w:rPr>
            </w:pPr>
            <w:r>
              <w:rPr>
                <w:rFonts w:hint="eastAsia"/>
                <w:szCs w:val="21"/>
              </w:rPr>
              <w:t>广播电视视频点播业务许可证（乙种）变更</w:t>
            </w:r>
          </w:p>
        </w:tc>
        <w:tc>
          <w:tcPr>
            <w:tcW w:w="1985" w:type="dxa"/>
            <w:vAlign w:val="center"/>
          </w:tcPr>
          <w:p>
            <w:pPr>
              <w:jc w:val="left"/>
              <w:rPr>
                <w:szCs w:val="21"/>
              </w:rPr>
            </w:pPr>
            <w:r>
              <w:rPr>
                <w:rFonts w:hint="eastAsia"/>
                <w:szCs w:val="21"/>
              </w:rPr>
              <w:t>《广播电视视频点播业务管理办法》《浙江省人民政府关于下放部分省级行政审批和管理事项的通知》（浙江省人民政府2012-09-24）</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w:t>
            </w:r>
            <w:r>
              <w:rPr>
                <w:szCs w:val="21"/>
              </w:rPr>
              <w:t>0580-</w:t>
            </w:r>
            <w:r>
              <w:rPr>
                <w:rFonts w:hint="eastAsia"/>
                <w:szCs w:val="21"/>
                <w:lang w:eastAsia="zh-CN"/>
              </w:rPr>
              <w:t>5089107</w:t>
            </w:r>
          </w:p>
          <w:p>
            <w:pPr>
              <w:jc w:val="center"/>
              <w:rPr>
                <w:szCs w:val="21"/>
              </w:rPr>
            </w:pPr>
            <w:r>
              <w:rPr>
                <w:rFonts w:hint="eastAsia"/>
                <w:szCs w:val="21"/>
              </w:rPr>
              <w:t>监督举报电话：</w:t>
            </w: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广播电视视频点播业务许可证（乙种）延续</w:t>
            </w:r>
          </w:p>
        </w:tc>
        <w:tc>
          <w:tcPr>
            <w:tcW w:w="1985" w:type="dxa"/>
            <w:vAlign w:val="center"/>
          </w:tcPr>
          <w:p>
            <w:pPr>
              <w:jc w:val="left"/>
              <w:rPr>
                <w:szCs w:val="21"/>
              </w:rPr>
            </w:pPr>
            <w:r>
              <w:rPr>
                <w:rFonts w:hint="eastAsia"/>
                <w:szCs w:val="21"/>
              </w:rPr>
              <w:t>《广播电视视频点播业务管理办法》</w:t>
            </w:r>
          </w:p>
          <w:p>
            <w:pPr>
              <w:jc w:val="left"/>
              <w:rPr>
                <w:szCs w:val="21"/>
              </w:rPr>
            </w:pPr>
            <w:r>
              <w:rPr>
                <w:rFonts w:hint="eastAsia"/>
                <w:szCs w:val="21"/>
              </w:rPr>
              <w:t>《浙江省人民政府关于下放部分省级行政审批和管理事项的通知》（浙政发〔2012〕73号）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广播电视视频点播业务许可证（乙种）注销</w:t>
            </w:r>
          </w:p>
        </w:tc>
        <w:tc>
          <w:tcPr>
            <w:tcW w:w="1985" w:type="dxa"/>
            <w:vAlign w:val="center"/>
          </w:tcPr>
          <w:p>
            <w:pPr>
              <w:jc w:val="left"/>
              <w:rPr>
                <w:szCs w:val="21"/>
              </w:rPr>
            </w:pPr>
            <w:r>
              <w:rPr>
                <w:rFonts w:hint="eastAsia"/>
                <w:szCs w:val="21"/>
              </w:rPr>
              <w:t>《广播电视视频点播业务管理办法》</w:t>
            </w:r>
          </w:p>
          <w:p>
            <w:pPr>
              <w:jc w:val="left"/>
              <w:rPr>
                <w:szCs w:val="21"/>
              </w:rPr>
            </w:pPr>
            <w:r>
              <w:rPr>
                <w:rFonts w:hint="eastAsia"/>
                <w:szCs w:val="21"/>
              </w:rPr>
              <w:t>《浙江省人民政府关于下放部分省级行政审批和管理事项的通知》（浙政发〔2012〕73号）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建设工程文物保护和考古许可</w:t>
            </w:r>
          </w:p>
        </w:tc>
        <w:tc>
          <w:tcPr>
            <w:tcW w:w="1985" w:type="dxa"/>
            <w:vAlign w:val="center"/>
          </w:tcPr>
          <w:p>
            <w:pPr>
              <w:jc w:val="left"/>
              <w:rPr>
                <w:szCs w:val="21"/>
              </w:rPr>
            </w:pPr>
            <w:r>
              <w:rPr>
                <w:rFonts w:hint="eastAsia"/>
                <w:szCs w:val="21"/>
              </w:rPr>
              <w:t>《中华人民共和国文物保护法》（2017年修正本）《浙江省文物保护管理条例》（浙江省人民代表大会常务委员会 2014-11-28 ）</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行政许可</w:t>
            </w:r>
          </w:p>
        </w:tc>
        <w:tc>
          <w:tcPr>
            <w:tcW w:w="1574" w:type="dxa"/>
            <w:vAlign w:val="center"/>
          </w:tcPr>
          <w:p>
            <w:pPr>
              <w:rPr>
                <w:rFonts w:asciiTheme="minorEastAsia" w:hAnsiTheme="minorEastAsia"/>
                <w:szCs w:val="21"/>
              </w:rPr>
            </w:pPr>
            <w:r>
              <w:rPr>
                <w:rFonts w:hint="eastAsia" w:asciiTheme="minorEastAsia" w:hAnsiTheme="minorEastAsia"/>
                <w:szCs w:val="21"/>
              </w:rPr>
              <w:t>省级文物保护单位建设控制地带内建设工程设计方案许可（非投资类）</w:t>
            </w:r>
          </w:p>
        </w:tc>
        <w:tc>
          <w:tcPr>
            <w:tcW w:w="1985" w:type="dxa"/>
            <w:vMerge w:val="restart"/>
            <w:vAlign w:val="center"/>
          </w:tcPr>
          <w:p>
            <w:pPr>
              <w:jc w:val="left"/>
              <w:rPr>
                <w:szCs w:val="21"/>
              </w:rPr>
            </w:pPr>
            <w:r>
              <w:rPr>
                <w:rFonts w:hint="eastAsia"/>
                <w:szCs w:val="21"/>
              </w:rPr>
              <w:t>《中华人民共和国文物保护法》（2017年修正本）</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w:t>
            </w:r>
            <w:r>
              <w:rPr>
                <w:szCs w:val="21"/>
              </w:rPr>
              <w:t>0580-</w:t>
            </w:r>
            <w:r>
              <w:rPr>
                <w:rFonts w:hint="eastAsia"/>
                <w:szCs w:val="21"/>
                <w:lang w:eastAsia="zh-CN"/>
              </w:rPr>
              <w:t>5089107</w:t>
            </w:r>
          </w:p>
          <w:p>
            <w:pPr>
              <w:jc w:val="center"/>
              <w:rPr>
                <w:szCs w:val="21"/>
              </w:rPr>
            </w:pPr>
            <w:r>
              <w:rPr>
                <w:rFonts w:hint="eastAsia"/>
                <w:szCs w:val="21"/>
              </w:rPr>
              <w:t>监督举报电话：</w:t>
            </w: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市级文物保护单位保护范围内其他建设工程或者爆破、钻探、挖掘等作业许可（非投资类）</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w:t>
            </w:r>
            <w:r>
              <w:rPr>
                <w:szCs w:val="21"/>
              </w:rPr>
              <w:t>0580-</w:t>
            </w:r>
            <w:r>
              <w:rPr>
                <w:rFonts w:hint="eastAsia"/>
                <w:szCs w:val="21"/>
                <w:lang w:eastAsia="zh-CN"/>
              </w:rPr>
              <w:t>5089107</w:t>
            </w:r>
          </w:p>
          <w:p>
            <w:pPr>
              <w:jc w:val="center"/>
              <w:rPr>
                <w:szCs w:val="21"/>
              </w:rPr>
            </w:pPr>
            <w:r>
              <w:rPr>
                <w:rFonts w:hint="eastAsia"/>
                <w:szCs w:val="21"/>
              </w:rPr>
              <w:t>监督举报电话：</w:t>
            </w: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县级文物保护单位保护范围内其他建设工程或者爆破、钻探、挖掘等作业许可（非投资类）</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w:t>
            </w:r>
            <w:r>
              <w:rPr>
                <w:szCs w:val="21"/>
              </w:rPr>
              <w:t>0580-</w:t>
            </w:r>
            <w:r>
              <w:rPr>
                <w:rFonts w:hint="eastAsia"/>
                <w:szCs w:val="21"/>
                <w:lang w:eastAsia="zh-CN"/>
              </w:rPr>
              <w:t>5089107</w:t>
            </w:r>
          </w:p>
          <w:p>
            <w:pPr>
              <w:jc w:val="center"/>
              <w:rPr>
                <w:szCs w:val="21"/>
              </w:rPr>
            </w:pPr>
            <w:r>
              <w:rPr>
                <w:rFonts w:hint="eastAsia"/>
                <w:szCs w:val="21"/>
              </w:rPr>
              <w:t>监督举报电话：</w:t>
            </w: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行政许可</w:t>
            </w:r>
          </w:p>
        </w:tc>
        <w:tc>
          <w:tcPr>
            <w:tcW w:w="1574" w:type="dxa"/>
            <w:vAlign w:val="center"/>
          </w:tcPr>
          <w:p>
            <w:pPr>
              <w:rPr>
                <w:rFonts w:asciiTheme="minorEastAsia" w:hAnsiTheme="minorEastAsia"/>
                <w:szCs w:val="21"/>
              </w:rPr>
            </w:pPr>
            <w:r>
              <w:rPr>
                <w:rFonts w:hint="eastAsia" w:asciiTheme="minorEastAsia" w:hAnsiTheme="minorEastAsia"/>
                <w:szCs w:val="21"/>
              </w:rPr>
              <w:t>县级文物保护单位建设控制地带内建设工程设计方案许可（非投资类）</w:t>
            </w:r>
          </w:p>
        </w:tc>
        <w:tc>
          <w:tcPr>
            <w:tcW w:w="1985" w:type="dxa"/>
            <w:vAlign w:val="center"/>
          </w:tcPr>
          <w:p>
            <w:pPr>
              <w:jc w:val="left"/>
              <w:rPr>
                <w:szCs w:val="21"/>
              </w:rPr>
            </w:pPr>
            <w:r>
              <w:rPr>
                <w:rFonts w:hint="eastAsia"/>
                <w:szCs w:val="21"/>
              </w:rPr>
              <w:t>《中华人民共和国文物保护法》（2017年修正本）</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w:t>
            </w:r>
            <w:r>
              <w:rPr>
                <w:szCs w:val="21"/>
              </w:rPr>
              <w:t>0580-</w:t>
            </w:r>
            <w:r>
              <w:rPr>
                <w:rFonts w:hint="eastAsia"/>
                <w:szCs w:val="21"/>
                <w:lang w:eastAsia="zh-CN"/>
              </w:rPr>
              <w:t>5089107</w:t>
            </w:r>
          </w:p>
          <w:p>
            <w:pPr>
              <w:jc w:val="center"/>
              <w:rPr>
                <w:szCs w:val="21"/>
              </w:rPr>
            </w:pPr>
            <w:r>
              <w:rPr>
                <w:rFonts w:hint="eastAsia"/>
                <w:szCs w:val="21"/>
              </w:rPr>
              <w:t>监督举报电话：</w:t>
            </w: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外国公民、组织和国际组织参观未开放的文物点和考古发掘现场审批</w:t>
            </w:r>
          </w:p>
        </w:tc>
        <w:tc>
          <w:tcPr>
            <w:tcW w:w="1985" w:type="dxa"/>
            <w:vAlign w:val="center"/>
          </w:tcPr>
          <w:p>
            <w:pPr>
              <w:jc w:val="left"/>
              <w:rPr>
                <w:szCs w:val="21"/>
              </w:rPr>
            </w:pPr>
            <w:r>
              <w:rPr>
                <w:rFonts w:hint="eastAsia"/>
                <w:szCs w:val="21"/>
              </w:rPr>
              <w:t>《中华人民共和国考古涉外工作管理办法》（国家文物局 1991-02-22）</w:t>
            </w:r>
          </w:p>
          <w:p>
            <w:pPr>
              <w:jc w:val="left"/>
              <w:rPr>
                <w:szCs w:val="21"/>
              </w:rPr>
            </w:pPr>
            <w:r>
              <w:rPr>
                <w:rFonts w:hint="eastAsia"/>
                <w:szCs w:val="21"/>
              </w:rPr>
              <w:t>《浙江省建设法治政府（依法行政）工作领导小组办公室关于公布全省行政许可事项目录（2018年）的通知》（浙依组办〔2018〕4号）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w:t>
            </w:r>
            <w:r>
              <w:rPr>
                <w:szCs w:val="21"/>
              </w:rPr>
              <w:t>0580-</w:t>
            </w:r>
            <w:r>
              <w:rPr>
                <w:rFonts w:hint="eastAsia"/>
                <w:szCs w:val="21"/>
                <w:lang w:eastAsia="zh-CN"/>
              </w:rPr>
              <w:t>5089107</w:t>
            </w:r>
          </w:p>
          <w:p>
            <w:pPr>
              <w:jc w:val="center"/>
              <w:rPr>
                <w:szCs w:val="21"/>
              </w:rPr>
            </w:pPr>
            <w:r>
              <w:rPr>
                <w:rFonts w:hint="eastAsia"/>
                <w:szCs w:val="21"/>
              </w:rPr>
              <w:t>监督举报电话：</w:t>
            </w:r>
            <w:r>
              <w:rPr>
                <w:szCs w:val="21"/>
              </w:rPr>
              <w:t>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广播电台、电视台设立、终止审批</w:t>
            </w:r>
          </w:p>
        </w:tc>
        <w:tc>
          <w:tcPr>
            <w:tcW w:w="1985" w:type="dxa"/>
            <w:vAlign w:val="center"/>
          </w:tcPr>
          <w:p>
            <w:pPr>
              <w:jc w:val="left"/>
              <w:rPr>
                <w:szCs w:val="21"/>
              </w:rPr>
            </w:pPr>
            <w:r>
              <w:rPr>
                <w:rFonts w:hint="eastAsia"/>
                <w:szCs w:val="21"/>
              </w:rPr>
              <w:t>《广播电视管理条例》《广播电台电视台审批管理办法》</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p>
            <w:pPr>
              <w:jc w:val="center"/>
              <w:rPr>
                <w:szCs w:val="21"/>
              </w:rPr>
            </w:pPr>
          </w:p>
          <w:p>
            <w:pPr>
              <w:jc w:val="center"/>
              <w:rPr>
                <w:szCs w:val="21"/>
              </w:rPr>
            </w:pPr>
          </w:p>
          <w:p>
            <w:pPr>
              <w:jc w:val="center"/>
              <w:rPr>
                <w:szCs w:val="21"/>
              </w:rPr>
            </w:pPr>
          </w:p>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广播电台、电视台设立初审</w:t>
            </w:r>
          </w:p>
        </w:tc>
        <w:tc>
          <w:tcPr>
            <w:tcW w:w="1985" w:type="dxa"/>
            <w:vAlign w:val="center"/>
          </w:tcPr>
          <w:p>
            <w:pPr>
              <w:jc w:val="left"/>
              <w:rPr>
                <w:szCs w:val="21"/>
              </w:rPr>
            </w:pPr>
            <w:r>
              <w:rPr>
                <w:rFonts w:hint="eastAsia"/>
                <w:szCs w:val="21"/>
              </w:rPr>
              <w:t>《广播电视管理条例》（中华人民共和国国务院 1997-09-01）</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行政许可</w:t>
            </w:r>
          </w:p>
        </w:tc>
        <w:tc>
          <w:tcPr>
            <w:tcW w:w="1574" w:type="dxa"/>
            <w:vAlign w:val="center"/>
          </w:tcPr>
          <w:p>
            <w:pPr>
              <w:rPr>
                <w:rFonts w:asciiTheme="minorEastAsia" w:hAnsiTheme="minorEastAsia"/>
                <w:szCs w:val="21"/>
              </w:rPr>
            </w:pPr>
            <w:r>
              <w:rPr>
                <w:rFonts w:hint="eastAsia" w:asciiTheme="minorEastAsia" w:hAnsiTheme="minorEastAsia"/>
                <w:szCs w:val="21"/>
              </w:rPr>
              <w:t>广播电台、电视台终止初审</w:t>
            </w:r>
          </w:p>
        </w:tc>
        <w:tc>
          <w:tcPr>
            <w:tcW w:w="1985" w:type="dxa"/>
            <w:vAlign w:val="center"/>
          </w:tcPr>
          <w:p>
            <w:pPr>
              <w:jc w:val="left"/>
              <w:rPr>
                <w:szCs w:val="21"/>
              </w:rPr>
            </w:pPr>
            <w:r>
              <w:rPr>
                <w:rFonts w:hint="eastAsia"/>
                <w:szCs w:val="21"/>
              </w:rPr>
              <w:t>《广播电台电视台审批管理办法》（国家广播电影电视总局 2004-09-20）</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跨省经营广播电视节目传送（有线）业务审批</w:t>
            </w:r>
          </w:p>
        </w:tc>
        <w:tc>
          <w:tcPr>
            <w:tcW w:w="1985" w:type="dxa"/>
            <w:vAlign w:val="center"/>
          </w:tcPr>
          <w:p>
            <w:pPr>
              <w:jc w:val="left"/>
              <w:rPr>
                <w:szCs w:val="21"/>
              </w:rPr>
            </w:pPr>
            <w:r>
              <w:rPr>
                <w:rFonts w:hint="eastAsia"/>
                <w:szCs w:val="21"/>
              </w:rPr>
              <w:t>《广播电视节目传送业务管理办法》（广电总局令第33号）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跨省经营广播电视节目传送（有线）业务初审</w:t>
            </w:r>
          </w:p>
        </w:tc>
        <w:tc>
          <w:tcPr>
            <w:tcW w:w="1985" w:type="dxa"/>
            <w:vMerge w:val="restart"/>
            <w:vAlign w:val="center"/>
          </w:tcPr>
          <w:p>
            <w:pPr>
              <w:jc w:val="left"/>
              <w:rPr>
                <w:szCs w:val="21"/>
              </w:rPr>
            </w:pPr>
            <w:r>
              <w:rPr>
                <w:rFonts w:hint="eastAsia"/>
                <w:szCs w:val="21"/>
              </w:rPr>
              <w:t>《广播电视节目传送业务管理办法》（国家广播电影电视总局2004-08-10）</w:t>
            </w:r>
          </w:p>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跨省经营广播电视节目传送（有线）业务变更审核</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跨省经营广播电视节目传送（有线）业务延续审核</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跨省经营广播电视节目传送（有线）业务注销审核</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文艺表演团体和演出经纪机构设立审批</w:t>
            </w:r>
          </w:p>
        </w:tc>
        <w:tc>
          <w:tcPr>
            <w:tcW w:w="1985" w:type="dxa"/>
            <w:vAlign w:val="center"/>
          </w:tcPr>
          <w:p>
            <w:pPr>
              <w:jc w:val="left"/>
              <w:rPr>
                <w:szCs w:val="21"/>
              </w:rPr>
            </w:pPr>
            <w:r>
              <w:rPr>
                <w:rFonts w:hint="eastAsia"/>
                <w:szCs w:val="21"/>
              </w:rPr>
              <w:t>《营业性演出管理条例》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行政许可</w:t>
            </w:r>
          </w:p>
        </w:tc>
        <w:tc>
          <w:tcPr>
            <w:tcW w:w="1574" w:type="dxa"/>
            <w:vAlign w:val="center"/>
          </w:tcPr>
          <w:p>
            <w:pPr>
              <w:rPr>
                <w:rFonts w:asciiTheme="minorEastAsia" w:hAnsiTheme="minorEastAsia"/>
                <w:szCs w:val="21"/>
              </w:rPr>
            </w:pPr>
            <w:r>
              <w:rPr>
                <w:rFonts w:hint="eastAsia" w:asciiTheme="minorEastAsia" w:hAnsiTheme="minorEastAsia"/>
                <w:szCs w:val="21"/>
              </w:rPr>
              <w:t>文艺表演团体变更审批（注销）</w:t>
            </w:r>
          </w:p>
        </w:tc>
        <w:tc>
          <w:tcPr>
            <w:tcW w:w="1985" w:type="dxa"/>
            <w:vMerge w:val="restart"/>
            <w:vAlign w:val="center"/>
          </w:tcPr>
          <w:p>
            <w:pPr>
              <w:jc w:val="left"/>
              <w:rPr>
                <w:szCs w:val="21"/>
              </w:rPr>
            </w:pPr>
            <w:r>
              <w:rPr>
                <w:rFonts w:hint="eastAsia"/>
                <w:szCs w:val="21"/>
              </w:rPr>
              <w:t>《营业性演出管理条例》（省文化和旅游厅2020-06-23）</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文艺表演团体变更审批（变更营业性演出经营项目）</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文艺表演团体变更审批（变更名称）</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szCs w:val="21"/>
              </w:rPr>
            </w:pPr>
          </w:p>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Style w:val="7"/>
              </w:rPr>
            </w:pPr>
            <w:r>
              <w:rPr>
                <w:rFonts w:hint="eastAsia"/>
                <w:szCs w:val="21"/>
              </w:rPr>
              <w:t>监督举报电话：0580-12345</w:t>
            </w:r>
          </w:p>
          <w:p>
            <w:pPr>
              <w:jc w:val="center"/>
              <w:rPr>
                <w:rStyle w:val="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文艺表演团体变更审批（补证）</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文艺表演团体变更审批（延续）</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文艺表演团体变更审批（变更法定代表人或主要负责人）</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文艺表演团体变更审批（变更经营地址）</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文艺表演团体变更审批</w:t>
            </w:r>
          </w:p>
        </w:tc>
        <w:tc>
          <w:tcPr>
            <w:tcW w:w="1985" w:type="dxa"/>
            <w:vMerge w:val="restart"/>
            <w:vAlign w:val="center"/>
          </w:tcPr>
          <w:p>
            <w:pPr>
              <w:jc w:val="left"/>
              <w:rPr>
                <w:szCs w:val="21"/>
              </w:rPr>
            </w:pPr>
            <w:r>
              <w:rPr>
                <w:rFonts w:hint="eastAsia"/>
                <w:szCs w:val="21"/>
              </w:rPr>
              <w:t>《营业性演出管理条例》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行政许可</w:t>
            </w:r>
          </w:p>
        </w:tc>
        <w:tc>
          <w:tcPr>
            <w:tcW w:w="1574" w:type="dxa"/>
            <w:vAlign w:val="center"/>
          </w:tcPr>
          <w:p>
            <w:pPr>
              <w:rPr>
                <w:rFonts w:asciiTheme="minorEastAsia" w:hAnsiTheme="minorEastAsia"/>
                <w:szCs w:val="21"/>
              </w:rPr>
            </w:pPr>
            <w:r>
              <w:rPr>
                <w:rFonts w:hint="eastAsia" w:asciiTheme="minorEastAsia" w:hAnsiTheme="minorEastAsia"/>
                <w:szCs w:val="21"/>
              </w:rPr>
              <w:t>举办其他营业性演出审批</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举办其他营业性演出审批（临时搭建舞台、看台的）</w:t>
            </w:r>
          </w:p>
        </w:tc>
        <w:tc>
          <w:tcPr>
            <w:tcW w:w="1985" w:type="dxa"/>
            <w:vMerge w:val="restart"/>
            <w:vAlign w:val="center"/>
          </w:tcPr>
          <w:p>
            <w:pPr>
              <w:jc w:val="left"/>
              <w:rPr>
                <w:szCs w:val="21"/>
              </w:rPr>
            </w:pPr>
            <w:r>
              <w:rPr>
                <w:rFonts w:hint="eastAsia"/>
                <w:szCs w:val="21"/>
              </w:rPr>
              <w:t>《营业性演出管理条例》（省文化和旅游厅2020-06-23）</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举办其他营业性演出审批（不临时搭建舞台、看台的）</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设立娱乐场所审批</w:t>
            </w:r>
          </w:p>
        </w:tc>
        <w:tc>
          <w:tcPr>
            <w:tcW w:w="1985" w:type="dxa"/>
            <w:vMerge w:val="restart"/>
            <w:vAlign w:val="center"/>
          </w:tcPr>
          <w:p>
            <w:pPr>
              <w:jc w:val="left"/>
              <w:rPr>
                <w:szCs w:val="21"/>
              </w:rPr>
            </w:pPr>
            <w:r>
              <w:rPr>
                <w:rFonts w:hint="eastAsia"/>
                <w:szCs w:val="21"/>
              </w:rPr>
              <w:t>《娱乐场所管理条例》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歌舞娱乐场所设立审批</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歌舞娱乐场所变更审批</w:t>
            </w:r>
          </w:p>
        </w:tc>
        <w:tc>
          <w:tcPr>
            <w:tcW w:w="1985" w:type="dxa"/>
            <w:vAlign w:val="center"/>
          </w:tcPr>
          <w:p>
            <w:pPr>
              <w:jc w:val="left"/>
              <w:rPr>
                <w:szCs w:val="21"/>
              </w:rPr>
            </w:pPr>
            <w:r>
              <w:rPr>
                <w:rFonts w:hint="eastAsia"/>
                <w:szCs w:val="21"/>
              </w:rPr>
              <w:t xml:space="preserve">《娱乐场所管理条例》、《浙江省人民政府办公厅关于公布全省行政许可事项目录（2015年）的通知》（浙政办发〔2015〕93号） </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歌舞娱乐场所变更审批（变更名称、注册资本）</w:t>
            </w:r>
          </w:p>
        </w:tc>
        <w:tc>
          <w:tcPr>
            <w:tcW w:w="1985" w:type="dxa"/>
            <w:vAlign w:val="center"/>
          </w:tcPr>
          <w:p>
            <w:pPr>
              <w:jc w:val="left"/>
              <w:rPr>
                <w:szCs w:val="21"/>
              </w:rPr>
            </w:pPr>
            <w:r>
              <w:rPr>
                <w:rFonts w:hint="eastAsia"/>
                <w:szCs w:val="21"/>
              </w:rPr>
              <w:t>《娱乐场所管理条例》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szCs w:val="21"/>
              </w:rPr>
            </w:pPr>
          </w:p>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行政许可</w:t>
            </w:r>
          </w:p>
        </w:tc>
        <w:tc>
          <w:tcPr>
            <w:tcW w:w="1574" w:type="dxa"/>
            <w:vAlign w:val="center"/>
          </w:tcPr>
          <w:p>
            <w:pPr>
              <w:rPr>
                <w:rFonts w:asciiTheme="minorEastAsia" w:hAnsiTheme="minorEastAsia"/>
                <w:szCs w:val="21"/>
              </w:rPr>
            </w:pPr>
            <w:r>
              <w:rPr>
                <w:rFonts w:hint="eastAsia" w:asciiTheme="minorEastAsia" w:hAnsiTheme="minorEastAsia"/>
                <w:szCs w:val="21"/>
              </w:rPr>
              <w:t>歌舞娱乐场所变更审批（变更法定代表人、主要负责人、投资人员）</w:t>
            </w:r>
          </w:p>
        </w:tc>
        <w:tc>
          <w:tcPr>
            <w:tcW w:w="1985" w:type="dxa"/>
            <w:vMerge w:val="restart"/>
            <w:vAlign w:val="center"/>
          </w:tcPr>
          <w:p>
            <w:pPr>
              <w:jc w:val="left"/>
              <w:rPr>
                <w:szCs w:val="21"/>
              </w:rPr>
            </w:pPr>
            <w:r>
              <w:rPr>
                <w:rFonts w:hint="eastAsia"/>
                <w:szCs w:val="21"/>
              </w:rPr>
              <w:t>《娱乐场所管理条例》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歌舞娱乐场所变更审批（延续）</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歌舞娱乐场所变更审批(改建、扩建营业场所或变更场地)</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szCs w:val="21"/>
              </w:rPr>
            </w:pPr>
          </w:p>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歌舞娱乐场所变更审批（注销）</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歌舞娱乐场所变更审批（包厢数量变更）</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歌舞娱乐场所变更审批（补证）</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游艺娱乐场所设立审批</w:t>
            </w:r>
          </w:p>
        </w:tc>
        <w:tc>
          <w:tcPr>
            <w:tcW w:w="1985" w:type="dxa"/>
            <w:vAlign w:val="center"/>
          </w:tcPr>
          <w:p>
            <w:pPr>
              <w:jc w:val="left"/>
              <w:rPr>
                <w:szCs w:val="21"/>
              </w:rPr>
            </w:pPr>
            <w:r>
              <w:rPr>
                <w:rFonts w:hint="eastAsia"/>
                <w:szCs w:val="21"/>
              </w:rPr>
              <w:t>《娱乐场所管理条例》（省文化和旅游厅 2020-06-23）</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2" w:type="dxa"/>
            <w:vMerge w:val="restart"/>
            <w:vAlign w:val="center"/>
          </w:tcPr>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r>
              <w:rPr>
                <w:rFonts w:hint="eastAsia"/>
                <w:szCs w:val="21"/>
              </w:rPr>
              <w:t>行政许可</w:t>
            </w:r>
          </w:p>
        </w:tc>
        <w:tc>
          <w:tcPr>
            <w:tcW w:w="1574" w:type="dxa"/>
            <w:vAlign w:val="center"/>
          </w:tcPr>
          <w:p>
            <w:pPr>
              <w:rPr>
                <w:rFonts w:asciiTheme="minorEastAsia" w:hAnsiTheme="minorEastAsia"/>
                <w:szCs w:val="21"/>
              </w:rPr>
            </w:pPr>
            <w:r>
              <w:rPr>
                <w:rFonts w:hint="eastAsia" w:asciiTheme="minorEastAsia" w:hAnsiTheme="minorEastAsia"/>
                <w:szCs w:val="21"/>
              </w:rPr>
              <w:t>游艺娱乐场所变更审批</w:t>
            </w:r>
          </w:p>
        </w:tc>
        <w:tc>
          <w:tcPr>
            <w:tcW w:w="1985" w:type="dxa"/>
            <w:vAlign w:val="center"/>
          </w:tcPr>
          <w:p>
            <w:pPr>
              <w:jc w:val="left"/>
              <w:rPr>
                <w:szCs w:val="21"/>
              </w:rPr>
            </w:pPr>
            <w:r>
              <w:rPr>
                <w:rFonts w:hint="eastAsia"/>
                <w:szCs w:val="21"/>
              </w:rPr>
              <w:t>《娱乐场所管理条例》（省文化和旅游厅 2020-06-23）</w:t>
            </w:r>
          </w:p>
        </w:tc>
        <w:tc>
          <w:tcPr>
            <w:tcW w:w="850" w:type="dxa"/>
            <w:vAlign w:val="center"/>
          </w:tcPr>
          <w:p>
            <w:pPr>
              <w:jc w:val="center"/>
              <w:rPr>
                <w:szCs w:val="21"/>
              </w:rPr>
            </w:pPr>
            <w:r>
              <w:rPr>
                <w:rFonts w:hint="eastAsia"/>
                <w:szCs w:val="21"/>
              </w:rPr>
              <w:t>结果</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游艺娱乐场所变更审批（补证）</w:t>
            </w:r>
          </w:p>
        </w:tc>
        <w:tc>
          <w:tcPr>
            <w:tcW w:w="1985" w:type="dxa"/>
            <w:vAlign w:val="center"/>
          </w:tcPr>
          <w:p>
            <w:pPr>
              <w:jc w:val="left"/>
              <w:rPr>
                <w:szCs w:val="21"/>
              </w:rPr>
            </w:pPr>
            <w:r>
              <w:rPr>
                <w:rFonts w:hint="eastAsia"/>
                <w:szCs w:val="21"/>
              </w:rPr>
              <w:t>《娱乐场所管理条例》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游艺娱乐场所变更审批(变更法定代表人、主要负责人、投资人员）</w:t>
            </w:r>
          </w:p>
        </w:tc>
        <w:tc>
          <w:tcPr>
            <w:tcW w:w="1985" w:type="dxa"/>
            <w:vMerge w:val="restart"/>
            <w:vAlign w:val="center"/>
          </w:tcPr>
          <w:p>
            <w:pPr>
              <w:jc w:val="left"/>
              <w:rPr>
                <w:szCs w:val="21"/>
              </w:rPr>
            </w:pPr>
            <w:r>
              <w:rPr>
                <w:rFonts w:hint="eastAsia"/>
                <w:szCs w:val="21"/>
              </w:rPr>
              <w:t>《娱乐场所管理条例》（省文化和旅游厅 2020-06-23）</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游艺娱乐场所变更审批（变更游戏机台数）</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游艺娱乐场所变更审批(变更名称、注册资本）</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游艺娱乐场所变更审批（注销）</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游艺娱乐场所变更审批（延续）</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游艺娱乐场所变更审批(改建、扩建营业场所或变更场地）</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行政许可</w:t>
            </w:r>
          </w:p>
        </w:tc>
        <w:tc>
          <w:tcPr>
            <w:tcW w:w="1574" w:type="dxa"/>
            <w:vAlign w:val="center"/>
          </w:tcPr>
          <w:p>
            <w:pPr>
              <w:rPr>
                <w:rFonts w:asciiTheme="minorEastAsia" w:hAnsiTheme="minorEastAsia"/>
                <w:szCs w:val="21"/>
              </w:rPr>
            </w:pPr>
            <w:r>
              <w:rPr>
                <w:rFonts w:hint="eastAsia" w:asciiTheme="minorEastAsia" w:hAnsiTheme="minorEastAsia"/>
                <w:szCs w:val="21"/>
              </w:rPr>
              <w:t>设立互联网上网服务营业场所审批</w:t>
            </w:r>
          </w:p>
        </w:tc>
        <w:tc>
          <w:tcPr>
            <w:tcW w:w="1985" w:type="dxa"/>
            <w:vMerge w:val="restart"/>
            <w:vAlign w:val="center"/>
          </w:tcPr>
          <w:p>
            <w:pPr>
              <w:jc w:val="left"/>
              <w:rPr>
                <w:szCs w:val="21"/>
              </w:rPr>
            </w:pPr>
            <w:r>
              <w:rPr>
                <w:rFonts w:hint="eastAsia"/>
                <w:szCs w:val="21"/>
              </w:rPr>
              <w:t>《互联网上网服务营业场所管理条例(2016修订) 》(省文化和旅2020-06-23)</w:t>
            </w:r>
          </w:p>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szCs w:val="21"/>
                <w:lang w:eastAsia="zh-CN"/>
              </w:rPr>
            </w:pPr>
            <w:r>
              <w:rPr>
                <w:rFonts w:hint="eastAsia"/>
                <w:szCs w:val="21"/>
                <w:lang w:eastAsia="zh-CN"/>
              </w:rPr>
              <w:t>咨询电话：0580-5089107</w:t>
            </w:r>
          </w:p>
          <w:p>
            <w:pPr>
              <w:jc w:val="center"/>
              <w:rPr>
                <w:rFonts w:hint="eastAsia"/>
                <w:szCs w:val="21"/>
                <w:lang w:eastAsia="zh-CN"/>
              </w:rPr>
            </w:pPr>
            <w:r>
              <w:rPr>
                <w:rFonts w:hint="eastAsia"/>
                <w:szCs w:val="21"/>
                <w:lang w:eastAsia="zh-CN"/>
              </w:rPr>
              <w:t>监督举报电话：0580-5089107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互联网上网服务营业场所设立审批</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互联网上网服务营业场所变更审批</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互联网上网服务营业场所变更审批（变更计算机数量）</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szCs w:val="21"/>
              </w:rPr>
            </w:pPr>
          </w:p>
          <w:p>
            <w:pPr>
              <w:jc w:val="center"/>
              <w:rPr>
                <w:szCs w:val="21"/>
              </w:rPr>
            </w:pPr>
          </w:p>
          <w:p>
            <w:pPr>
              <w:jc w:val="center"/>
              <w:rPr>
                <w:szCs w:val="21"/>
              </w:rPr>
            </w:pPr>
          </w:p>
          <w:p>
            <w:pPr>
              <w:jc w:val="center"/>
              <w:rPr>
                <w:szCs w:val="21"/>
              </w:rPr>
            </w:pPr>
          </w:p>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互联网上网服务营业场所变更审批（补证）</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互联网上网服务营业场所变更审批（扩建）</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互联网上网服务营业场所变更审批（变更营业场所地址）</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行政许可</w:t>
            </w:r>
          </w:p>
        </w:tc>
        <w:tc>
          <w:tcPr>
            <w:tcW w:w="1574" w:type="dxa"/>
            <w:vAlign w:val="center"/>
          </w:tcPr>
          <w:p>
            <w:pPr>
              <w:rPr>
                <w:rFonts w:asciiTheme="minorEastAsia" w:hAnsiTheme="minorEastAsia"/>
                <w:szCs w:val="21"/>
              </w:rPr>
            </w:pPr>
            <w:r>
              <w:rPr>
                <w:rFonts w:hint="eastAsia" w:asciiTheme="minorEastAsia" w:hAnsiTheme="minorEastAsia"/>
                <w:szCs w:val="21"/>
              </w:rPr>
              <w:t>互联网上网服务营业场所变更审批（改建）</w:t>
            </w:r>
          </w:p>
        </w:tc>
        <w:tc>
          <w:tcPr>
            <w:tcW w:w="1985" w:type="dxa"/>
            <w:vMerge w:val="restart"/>
            <w:vAlign w:val="center"/>
          </w:tcPr>
          <w:p>
            <w:pPr>
              <w:jc w:val="left"/>
              <w:rPr>
                <w:szCs w:val="21"/>
              </w:rPr>
            </w:pPr>
            <w:r>
              <w:rPr>
                <w:rFonts w:hint="eastAsia"/>
                <w:szCs w:val="21"/>
              </w:rPr>
              <w:t>《互联网上网服务营业场所管理条例(2016修订) 》(省文化和旅2020-06-23)</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互联网上网服务营业场所变更审批（注销）</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广播电视节目制作经营单位设立、变更审批</w:t>
            </w:r>
          </w:p>
        </w:tc>
        <w:tc>
          <w:tcPr>
            <w:tcW w:w="1985" w:type="dxa"/>
            <w:vAlign w:val="center"/>
          </w:tcPr>
          <w:p>
            <w:pPr>
              <w:jc w:val="left"/>
              <w:rPr>
                <w:szCs w:val="21"/>
              </w:rPr>
            </w:pPr>
            <w:r>
              <w:rPr>
                <w:rFonts w:hint="eastAsia"/>
                <w:szCs w:val="21"/>
              </w:rPr>
              <w:t>《浙江省人民政府办公厅关于公布取消和调整行政审批事项目录及全省行政许可事项目录》（2017年）的通知</w:t>
            </w:r>
          </w:p>
          <w:p>
            <w:pPr>
              <w:jc w:val="left"/>
              <w:rPr>
                <w:szCs w:val="21"/>
              </w:rPr>
            </w:pPr>
            <w:r>
              <w:rPr>
                <w:rFonts w:hint="eastAsia"/>
                <w:szCs w:val="21"/>
              </w:rPr>
              <w:t>《广播电视节目制作经营管理规定》</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szCs w:val="21"/>
                <w:lang w:eastAsia="zh-CN"/>
              </w:rPr>
            </w:pPr>
            <w:r>
              <w:rPr>
                <w:rFonts w:hint="eastAsia"/>
                <w:szCs w:val="21"/>
                <w:lang w:eastAsia="zh-CN"/>
              </w:rPr>
              <w:t>咨询电话：0580-5089107</w:t>
            </w:r>
          </w:p>
          <w:p>
            <w:pPr>
              <w:jc w:val="center"/>
              <w:rPr>
                <w:rFonts w:hint="eastAsia"/>
                <w:szCs w:val="21"/>
                <w:lang w:eastAsia="zh-CN"/>
              </w:rPr>
            </w:pPr>
            <w:r>
              <w:rPr>
                <w:rFonts w:hint="eastAsia"/>
                <w:szCs w:val="21"/>
                <w:lang w:eastAsia="zh-CN"/>
              </w:rPr>
              <w:t>监督举报电话：0580-5089107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广播电视节目制作经营单位设立审批</w:t>
            </w:r>
          </w:p>
        </w:tc>
        <w:tc>
          <w:tcPr>
            <w:tcW w:w="1985" w:type="dxa"/>
            <w:vAlign w:val="center"/>
          </w:tcPr>
          <w:p>
            <w:pPr>
              <w:jc w:val="left"/>
              <w:rPr>
                <w:szCs w:val="21"/>
              </w:rPr>
            </w:pPr>
            <w:r>
              <w:rPr>
                <w:rFonts w:hint="eastAsia"/>
                <w:szCs w:val="21"/>
              </w:rPr>
              <w:t>《国务院关于取消和调整 一批行政审批项目等事项的决定》《广播电视管理条例》《浙江省人民政府办公厅关于公布取消和调整行政审批事项目录及全省行政许可事项目录（2017年）的通知》（浙政办发〔2017〕101号）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szCs w:val="21"/>
              </w:rPr>
            </w:pPr>
          </w:p>
          <w:p>
            <w:pPr>
              <w:jc w:val="center"/>
              <w:rPr>
                <w:szCs w:val="21"/>
              </w:rPr>
            </w:pPr>
          </w:p>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行政许可</w:t>
            </w:r>
          </w:p>
        </w:tc>
        <w:tc>
          <w:tcPr>
            <w:tcW w:w="1574" w:type="dxa"/>
            <w:vAlign w:val="center"/>
          </w:tcPr>
          <w:p>
            <w:pPr>
              <w:rPr>
                <w:rFonts w:asciiTheme="minorEastAsia" w:hAnsiTheme="minorEastAsia"/>
                <w:szCs w:val="21"/>
              </w:rPr>
            </w:pPr>
            <w:r>
              <w:rPr>
                <w:rFonts w:hint="eastAsia" w:asciiTheme="minorEastAsia" w:hAnsiTheme="minorEastAsia"/>
                <w:szCs w:val="21"/>
              </w:rPr>
              <w:t>广播电视节目制作经营单位变更审批</w:t>
            </w:r>
          </w:p>
        </w:tc>
        <w:tc>
          <w:tcPr>
            <w:tcW w:w="1985" w:type="dxa"/>
            <w:vMerge w:val="restart"/>
            <w:vAlign w:val="center"/>
          </w:tcPr>
          <w:p>
            <w:pPr>
              <w:jc w:val="left"/>
              <w:rPr>
                <w:szCs w:val="21"/>
              </w:rPr>
            </w:pPr>
            <w:r>
              <w:rPr>
                <w:rFonts w:hint="eastAsia"/>
                <w:szCs w:val="21"/>
              </w:rPr>
              <w:t>《国务院关于取消和调整 一批行政审批项目等事项的决定》《浙江省人民政府办公厅关于公布取消和调整行政审批事项目录及全省行政许可事项目录（2017年）的通知》（浙政办发〔2017〕101号）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广播电视节目制作经营单位延续审批</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广播电视节目制作经营单位许可注销</w:t>
            </w:r>
          </w:p>
        </w:tc>
        <w:tc>
          <w:tcPr>
            <w:tcW w:w="1985" w:type="dxa"/>
            <w:vAlign w:val="center"/>
          </w:tcPr>
          <w:p>
            <w:pPr>
              <w:jc w:val="left"/>
              <w:rPr>
                <w:szCs w:val="21"/>
              </w:rPr>
            </w:pPr>
            <w:r>
              <w:rPr>
                <w:rFonts w:hint="eastAsia"/>
                <w:szCs w:val="21"/>
              </w:rPr>
              <w:t>《广播电视节目制作经营管理规定 》（国家广播电影电视总局2004-08-20）《浙江省人民政府办公厅关于公布取消和调整行政审批事项目录及全省行政许可事项目录（2017年）的通知》（浙政办发〔2017〕101号）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行政许可</w:t>
            </w:r>
          </w:p>
        </w:tc>
        <w:tc>
          <w:tcPr>
            <w:tcW w:w="1574" w:type="dxa"/>
            <w:vAlign w:val="center"/>
          </w:tcPr>
          <w:p>
            <w:pPr>
              <w:rPr>
                <w:rFonts w:asciiTheme="minorEastAsia" w:hAnsiTheme="minorEastAsia"/>
                <w:szCs w:val="21"/>
              </w:rPr>
            </w:pPr>
            <w:r>
              <w:rPr>
                <w:rFonts w:hint="eastAsia" w:asciiTheme="minorEastAsia" w:hAnsiTheme="minorEastAsia"/>
                <w:szCs w:val="21"/>
              </w:rPr>
              <w:t>接收卫星传送的电视节目许可证核发</w:t>
            </w:r>
          </w:p>
        </w:tc>
        <w:tc>
          <w:tcPr>
            <w:tcW w:w="1985" w:type="dxa"/>
            <w:vMerge w:val="restart"/>
            <w:vAlign w:val="center"/>
          </w:tcPr>
          <w:p>
            <w:pPr>
              <w:jc w:val="left"/>
              <w:rPr>
                <w:szCs w:val="21"/>
              </w:rPr>
            </w:pPr>
            <w:r>
              <w:rPr>
                <w:rFonts w:hint="eastAsia"/>
                <w:szCs w:val="21"/>
              </w:rPr>
              <w:t>《卫星电视广播地面接收设施管理规定》</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接收卫星传送的境内电视节目许可</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接收卫星传送的境内电视节目注销许可</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接收卫星传送的境内电视节目变更许可</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接收卫星传送的境内电视节目许可证核发</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行政许可</w:t>
            </w:r>
          </w:p>
        </w:tc>
        <w:tc>
          <w:tcPr>
            <w:tcW w:w="1574" w:type="dxa"/>
            <w:vAlign w:val="center"/>
          </w:tcPr>
          <w:p>
            <w:pPr>
              <w:rPr>
                <w:rFonts w:asciiTheme="minorEastAsia" w:hAnsiTheme="minorEastAsia"/>
                <w:szCs w:val="21"/>
              </w:rPr>
            </w:pPr>
            <w:r>
              <w:rPr>
                <w:rFonts w:hint="eastAsia" w:asciiTheme="minorEastAsia" w:hAnsiTheme="minorEastAsia"/>
                <w:szCs w:val="21"/>
              </w:rPr>
              <w:t>接收卫星传送的境内电视节目延续许可</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接收卫星传送的境外电视节目许可证核发</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接收卫星传送的境外电视节目注销许可</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接收卫星传送的境外电视节目变更许可</w:t>
            </w:r>
          </w:p>
        </w:tc>
        <w:tc>
          <w:tcPr>
            <w:tcW w:w="1985" w:type="dxa"/>
            <w:vMerge w:val="restart"/>
            <w:vAlign w:val="center"/>
          </w:tcPr>
          <w:p>
            <w:pPr>
              <w:jc w:val="left"/>
              <w:rPr>
                <w:szCs w:val="21"/>
              </w:rPr>
            </w:pPr>
            <w:r>
              <w:rPr>
                <w:rFonts w:hint="eastAsia"/>
                <w:szCs w:val="21"/>
              </w:rPr>
              <w:t>《卫星电视广播地面接收设施管理规定》</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行政许可</w:t>
            </w:r>
          </w:p>
        </w:tc>
        <w:tc>
          <w:tcPr>
            <w:tcW w:w="1574" w:type="dxa"/>
            <w:vAlign w:val="center"/>
          </w:tcPr>
          <w:p>
            <w:pPr>
              <w:rPr>
                <w:rFonts w:asciiTheme="minorEastAsia" w:hAnsiTheme="minorEastAsia"/>
                <w:szCs w:val="21"/>
              </w:rPr>
            </w:pPr>
            <w:r>
              <w:rPr>
                <w:rFonts w:hint="eastAsia" w:asciiTheme="minorEastAsia" w:hAnsiTheme="minorEastAsia"/>
                <w:szCs w:val="21"/>
              </w:rPr>
              <w:t>接收卫星传送的境外电视节目延续许可</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接收卫星传送的境外电视节目许可</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本省行政区域内经营广播电视节目传送业务审批</w:t>
            </w:r>
          </w:p>
        </w:tc>
        <w:tc>
          <w:tcPr>
            <w:tcW w:w="1985" w:type="dxa"/>
            <w:vAlign w:val="center"/>
          </w:tcPr>
          <w:p>
            <w:pPr>
              <w:jc w:val="left"/>
              <w:rPr>
                <w:szCs w:val="21"/>
              </w:rPr>
            </w:pPr>
            <w:r>
              <w:rPr>
                <w:rFonts w:hint="eastAsia"/>
                <w:szCs w:val="21"/>
              </w:rPr>
              <w:t>《国务院对确需保留的行政审批项目设定行政许可的决定》（国务院 2004-07-01）</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省级行政区域内经营广播电视节目传送（有线）业务审批（延续）</w:t>
            </w:r>
          </w:p>
        </w:tc>
        <w:tc>
          <w:tcPr>
            <w:tcW w:w="1985" w:type="dxa"/>
            <w:vAlign w:val="center"/>
          </w:tcPr>
          <w:p>
            <w:pPr>
              <w:jc w:val="left"/>
              <w:rPr>
                <w:szCs w:val="21"/>
              </w:rPr>
            </w:pPr>
            <w:r>
              <w:rPr>
                <w:rFonts w:hint="eastAsia"/>
                <w:szCs w:val="21"/>
              </w:rPr>
              <w:t>《广播电视节目传送业务管理办法》（国家广播电影电视总局2004-08-10）《浙江省人民政府办公厅关于公布取消和调整行政审批事项目录及全省行政许可事项目录（2017年）的通知》（浙政办发〔2017〕101号）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szCs w:val="21"/>
              </w:rPr>
            </w:pPr>
          </w:p>
          <w:p>
            <w:pPr>
              <w:jc w:val="center"/>
              <w:rPr>
                <w:szCs w:val="21"/>
              </w:rPr>
            </w:pPr>
          </w:p>
          <w:p>
            <w:pPr>
              <w:jc w:val="center"/>
              <w:rPr>
                <w:szCs w:val="21"/>
              </w:rPr>
            </w:pPr>
          </w:p>
          <w:p>
            <w:pPr>
              <w:jc w:val="center"/>
              <w:rPr>
                <w:szCs w:val="21"/>
              </w:rPr>
            </w:pPr>
          </w:p>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p>
            <w:pPr>
              <w:jc w:val="center"/>
              <w:rPr>
                <w:szCs w:val="21"/>
              </w:rPr>
            </w:pPr>
          </w:p>
          <w:p>
            <w:pPr>
              <w:jc w:val="center"/>
              <w:rPr>
                <w:szCs w:val="21"/>
              </w:rPr>
            </w:pP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行政许可</w:t>
            </w:r>
          </w:p>
        </w:tc>
        <w:tc>
          <w:tcPr>
            <w:tcW w:w="1574" w:type="dxa"/>
            <w:vAlign w:val="center"/>
          </w:tcPr>
          <w:p>
            <w:pPr>
              <w:rPr>
                <w:rFonts w:asciiTheme="minorEastAsia" w:hAnsiTheme="minorEastAsia"/>
                <w:szCs w:val="21"/>
              </w:rPr>
            </w:pPr>
            <w:r>
              <w:rPr>
                <w:rFonts w:hint="eastAsia" w:asciiTheme="minorEastAsia" w:hAnsiTheme="minorEastAsia"/>
                <w:szCs w:val="21"/>
              </w:rPr>
              <w:t>省级行政区域内经营广播电视节目传送（有线）业务审批（设立）</w:t>
            </w:r>
          </w:p>
        </w:tc>
        <w:tc>
          <w:tcPr>
            <w:tcW w:w="1985" w:type="dxa"/>
            <w:vAlign w:val="center"/>
          </w:tcPr>
          <w:p>
            <w:pPr>
              <w:jc w:val="left"/>
              <w:rPr>
                <w:szCs w:val="21"/>
              </w:rPr>
            </w:pPr>
            <w:r>
              <w:rPr>
                <w:rFonts w:hint="eastAsia"/>
                <w:szCs w:val="21"/>
              </w:rPr>
              <w:t>《国务院对确需保留的行政审批项目设定行政许可的决定》（国务院 2004-07-01）《浙江省人民政府办公厅关于公布取消和调整行政审批事项目录及全省行政许可事项目录（2017年）的通知》（浙政办发〔2017〕101号）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省级行政区域内经营广播电视节目传送（有线）业务审批（变更）</w:t>
            </w:r>
          </w:p>
        </w:tc>
        <w:tc>
          <w:tcPr>
            <w:tcW w:w="1985" w:type="dxa"/>
            <w:vAlign w:val="center"/>
          </w:tcPr>
          <w:p>
            <w:pPr>
              <w:jc w:val="left"/>
              <w:rPr>
                <w:szCs w:val="21"/>
              </w:rPr>
            </w:pPr>
            <w:r>
              <w:rPr>
                <w:rFonts w:hint="eastAsia"/>
                <w:szCs w:val="21"/>
              </w:rPr>
              <w:t>《广播电视节目传送业务管理办法》（国家广播电影电视总局2004-08-10）《浙江省人民政府办公厅关于公布取消和调整行政审批事项目录及全省行政许可事项目录（2017年）的通知》（浙政办发〔2017〕101号）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省级行政区域内经营广播电视节目传送（有线）业务审批（注销）</w:t>
            </w:r>
          </w:p>
        </w:tc>
        <w:tc>
          <w:tcPr>
            <w:tcW w:w="1985" w:type="dxa"/>
            <w:vAlign w:val="center"/>
          </w:tcPr>
          <w:p>
            <w:pPr>
              <w:jc w:val="left"/>
              <w:rPr>
                <w:szCs w:val="21"/>
              </w:rPr>
            </w:pPr>
            <w:r>
              <w:rPr>
                <w:rFonts w:hint="eastAsia"/>
                <w:szCs w:val="21"/>
              </w:rPr>
              <w:t>《广播电视节目传送业务管理办法》（国家广播电影电视总局2004-08-10）《浙江省人民政府办公厅关于公布取消和调整行政审批事项目录及全省行政许可事项目录（2017年）的通知》（浙政办发〔2017〕101号）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行政许可</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省级行政区域内经营广播电视节目传送（有线）业务审批</w:t>
            </w:r>
          </w:p>
        </w:tc>
        <w:tc>
          <w:tcPr>
            <w:tcW w:w="1985" w:type="dxa"/>
            <w:vAlign w:val="center"/>
          </w:tcPr>
          <w:p>
            <w:pPr>
              <w:jc w:val="left"/>
              <w:rPr>
                <w:szCs w:val="21"/>
              </w:rPr>
            </w:pPr>
            <w:r>
              <w:rPr>
                <w:rFonts w:hint="eastAsia"/>
                <w:szCs w:val="21"/>
              </w:rPr>
              <w:t>《国务院关于第六批取消和调整行政审批项目的决定》《浙江省人民政府办公厅关于公布取消和调整行政审批事项目录及全省行政许可事项目录（2017年）的通知》（浙政办发〔2017〕101号）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省级行政区域内经营广播电视节目传送（无线）业务审批（注销）</w:t>
            </w:r>
          </w:p>
        </w:tc>
        <w:tc>
          <w:tcPr>
            <w:tcW w:w="1985" w:type="dxa"/>
            <w:vAlign w:val="center"/>
          </w:tcPr>
          <w:p>
            <w:pPr>
              <w:jc w:val="left"/>
              <w:rPr>
                <w:szCs w:val="21"/>
              </w:rPr>
            </w:pPr>
            <w:r>
              <w:rPr>
                <w:rFonts w:hint="eastAsia"/>
                <w:szCs w:val="21"/>
              </w:rPr>
              <w:t>《广播电视节目传送业务管理办法》（国家广播电影电视总局2004-08-10）《浙江省人民政府办公厅关于公布取消和调整行政审批事项目录及全省行政许可事项目录（2017年）的通知》（浙政办发〔2017〕101号）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行政许可</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省级行政区域内经营广播电视节目传送（无线）业务审批（延续）</w:t>
            </w:r>
          </w:p>
        </w:tc>
        <w:tc>
          <w:tcPr>
            <w:tcW w:w="1985" w:type="dxa"/>
            <w:vAlign w:val="center"/>
          </w:tcPr>
          <w:p>
            <w:pPr>
              <w:jc w:val="left"/>
              <w:rPr>
                <w:szCs w:val="21"/>
              </w:rPr>
            </w:pPr>
            <w:r>
              <w:rPr>
                <w:rFonts w:hint="eastAsia"/>
                <w:szCs w:val="21"/>
              </w:rPr>
              <w:t>《广播电视无线传输覆盖网管理办法》（国家广播电影电视总局 2004-12-05 ）《浙江省人民政府办公厅关于公布取消和调整行政审批事项目录及全省行政许可事项目录（2017年）的通知》（浙政办发〔2017〕101号）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省级行政区域内经营广播电视节目传送（无线）业务审批（设立）</w:t>
            </w:r>
          </w:p>
        </w:tc>
        <w:tc>
          <w:tcPr>
            <w:tcW w:w="1985" w:type="dxa"/>
            <w:vAlign w:val="center"/>
          </w:tcPr>
          <w:p>
            <w:pPr>
              <w:jc w:val="left"/>
              <w:rPr>
                <w:szCs w:val="21"/>
              </w:rPr>
            </w:pPr>
            <w:r>
              <w:rPr>
                <w:rFonts w:hint="eastAsia"/>
                <w:szCs w:val="21"/>
              </w:rPr>
              <w:t>《国务院关于第六批取消和调整行政审批项目的决定》《浙江省人民政府办公厅关于公布取消和调整行政审批事项目录及全省行政许可事项目录（2017年）的通知》（浙政办发〔2017〕101号）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行政许可</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省级行政区域内经营广播电视节目传送（无线）业务审批（变更）</w:t>
            </w:r>
          </w:p>
        </w:tc>
        <w:tc>
          <w:tcPr>
            <w:tcW w:w="1985" w:type="dxa"/>
            <w:vAlign w:val="center"/>
          </w:tcPr>
          <w:p>
            <w:pPr>
              <w:jc w:val="left"/>
              <w:rPr>
                <w:szCs w:val="21"/>
              </w:rPr>
            </w:pPr>
            <w:r>
              <w:rPr>
                <w:rFonts w:hint="eastAsia"/>
                <w:szCs w:val="21"/>
              </w:rPr>
              <w:t>《广播电视节目传送业务管理办法》（国家广播电影电视总局2004-08-10）《浙江省人民政府办公厅关于公布取消和调整行政审批事项目录及全省行政许可事项目录（2017年）的通知》（浙政办发〔2017〕101号）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省级行政区域内经营广播电视节目传送（无线）业务审批</w:t>
            </w:r>
          </w:p>
        </w:tc>
        <w:tc>
          <w:tcPr>
            <w:tcW w:w="1985" w:type="dxa"/>
            <w:vAlign w:val="center"/>
          </w:tcPr>
          <w:p>
            <w:pPr>
              <w:jc w:val="left"/>
              <w:rPr>
                <w:szCs w:val="21"/>
              </w:rPr>
            </w:pPr>
            <w:r>
              <w:rPr>
                <w:rFonts w:hint="eastAsia"/>
                <w:szCs w:val="21"/>
              </w:rPr>
              <w:t>《国务院关于第六批取消和调整行政审批项目的决定》《浙江省人民政府办公厅关于公布取消和调整行政审批事项目录及全省行政许可事项目录（2017年）的通知》（浙政办发〔2017〕101号）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行政许可</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举办健身气功活动及设立站点审批</w:t>
            </w:r>
          </w:p>
        </w:tc>
        <w:tc>
          <w:tcPr>
            <w:tcW w:w="1985" w:type="dxa"/>
            <w:vMerge w:val="restart"/>
            <w:vAlign w:val="center"/>
          </w:tcPr>
          <w:p>
            <w:pPr>
              <w:jc w:val="left"/>
              <w:rPr>
                <w:szCs w:val="21"/>
              </w:rPr>
            </w:pPr>
            <w:r>
              <w:rPr>
                <w:rFonts w:hint="eastAsia"/>
                <w:szCs w:val="21"/>
              </w:rPr>
              <w:t>《健身气功管理办法》（国家体育总局 2006-12-20）</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设立健身气功活动站点审批</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举办健身气功活动审批</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举办健身气功活动审批[县（市、区）</w:t>
            </w:r>
          </w:p>
        </w:tc>
        <w:tc>
          <w:tcPr>
            <w:tcW w:w="1985" w:type="dxa"/>
            <w:vAlign w:val="center"/>
          </w:tcPr>
          <w:p>
            <w:pPr>
              <w:jc w:val="left"/>
              <w:rPr>
                <w:szCs w:val="21"/>
              </w:rPr>
            </w:pPr>
            <w:r>
              <w:rPr>
                <w:rFonts w:hint="eastAsia"/>
                <w:szCs w:val="21"/>
              </w:rPr>
              <w:t>《国务院对确需保留的行政审批项目设定行政许可的决定》（国务院 2004-07-01）</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文物收藏单位借用和交换文物许可</w:t>
            </w:r>
          </w:p>
        </w:tc>
        <w:tc>
          <w:tcPr>
            <w:tcW w:w="1985" w:type="dxa"/>
            <w:vAlign w:val="center"/>
          </w:tcPr>
          <w:p>
            <w:pPr>
              <w:jc w:val="left"/>
              <w:rPr>
                <w:szCs w:val="21"/>
              </w:rPr>
            </w:pPr>
            <w:r>
              <w:rPr>
                <w:rFonts w:hint="eastAsia"/>
                <w:szCs w:val="21"/>
              </w:rPr>
              <w:t>《中华人民共和国文物保护法》（2017年修正本）《浙江省文物保护管理条例》（浙江省人民代表大会常务委员会 2014-11-28 ）</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非国有文物收藏单位和其他单位借用国有馆藏一般文物许可</w:t>
            </w:r>
          </w:p>
        </w:tc>
        <w:tc>
          <w:tcPr>
            <w:tcW w:w="1985" w:type="dxa"/>
            <w:vMerge w:val="restart"/>
            <w:vAlign w:val="center"/>
          </w:tcPr>
          <w:p>
            <w:pPr>
              <w:jc w:val="left"/>
              <w:rPr>
                <w:szCs w:val="21"/>
              </w:rPr>
            </w:pPr>
            <w:r>
              <w:rPr>
                <w:rFonts w:hint="eastAsia"/>
                <w:szCs w:val="21"/>
              </w:rPr>
              <w:t>《中华人民共和国文物保护法》（2017年修正本）</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文物保护单位原址保护措施许可</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行政许可</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省级文物保护单位原址保护措施许可</w:t>
            </w:r>
          </w:p>
        </w:tc>
        <w:tc>
          <w:tcPr>
            <w:tcW w:w="1985" w:type="dxa"/>
            <w:vAlign w:val="center"/>
          </w:tcPr>
          <w:p>
            <w:pPr>
              <w:jc w:val="left"/>
              <w:rPr>
                <w:szCs w:val="21"/>
              </w:rPr>
            </w:pPr>
            <w:r>
              <w:rPr>
                <w:rFonts w:hint="eastAsia"/>
                <w:szCs w:val="21"/>
              </w:rPr>
              <w:t>《中华人民共和国文物保护法》（2017年修正本）《浙江省建设法治政府（依法行政）工作领导小组办公室关于公布全省行政许可事项目录（2018年）的通知》（浙依组办〔2018〕4号）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市级文物保护单位原址保护措施许可</w:t>
            </w:r>
          </w:p>
        </w:tc>
        <w:tc>
          <w:tcPr>
            <w:tcW w:w="1985" w:type="dxa"/>
            <w:vAlign w:val="center"/>
          </w:tcPr>
          <w:p>
            <w:pPr>
              <w:jc w:val="left"/>
              <w:rPr>
                <w:szCs w:val="21"/>
              </w:rPr>
            </w:pPr>
            <w:r>
              <w:rPr>
                <w:rFonts w:hint="eastAsia"/>
                <w:szCs w:val="21"/>
              </w:rPr>
              <w:t>《中华人民共和国文物保护法》（2017年修正本）《浙江省文物保护管理条例》（浙江省人民代表大会常务委员会 2014-11-28 ）</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不可移动文物的迁移、拆除或者原址重建审批</w:t>
            </w:r>
          </w:p>
        </w:tc>
        <w:tc>
          <w:tcPr>
            <w:tcW w:w="1985" w:type="dxa"/>
            <w:vAlign w:val="center"/>
          </w:tcPr>
          <w:p>
            <w:pPr>
              <w:jc w:val="left"/>
              <w:rPr>
                <w:szCs w:val="21"/>
              </w:rPr>
            </w:pPr>
            <w:r>
              <w:rPr>
                <w:rFonts w:hint="eastAsia"/>
                <w:szCs w:val="21"/>
              </w:rPr>
              <w:t>《中华人民共和国文物保护法》（2017年修正本）《浙江省文物保护管理条例》（浙江省人民代表大会常务委员会 2014-11-28 ）</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szCs w:val="21"/>
                <w:lang w:eastAsia="zh-CN"/>
              </w:rPr>
            </w:pPr>
            <w:r>
              <w:rPr>
                <w:rFonts w:hint="eastAsia"/>
                <w:szCs w:val="21"/>
                <w:lang w:eastAsia="zh-CN"/>
              </w:rPr>
              <w:t>咨询电话：0580-5089107</w:t>
            </w:r>
          </w:p>
          <w:p>
            <w:pPr>
              <w:jc w:val="center"/>
              <w:rPr>
                <w:rFonts w:hint="eastAsia"/>
                <w:szCs w:val="21"/>
                <w:lang w:eastAsia="zh-CN"/>
              </w:rPr>
            </w:pPr>
            <w:r>
              <w:rPr>
                <w:rFonts w:hint="eastAsia"/>
                <w:szCs w:val="21"/>
                <w:lang w:eastAsia="zh-CN"/>
              </w:rPr>
              <w:t>监督举报电话：0580-5089107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行政许可</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市县级文物保护单位（点）迁移方案许可</w:t>
            </w:r>
          </w:p>
        </w:tc>
        <w:tc>
          <w:tcPr>
            <w:tcW w:w="1985" w:type="dxa"/>
            <w:vAlign w:val="center"/>
          </w:tcPr>
          <w:p>
            <w:pPr>
              <w:jc w:val="left"/>
              <w:rPr>
                <w:szCs w:val="21"/>
              </w:rPr>
            </w:pPr>
            <w:r>
              <w:rPr>
                <w:rFonts w:hint="eastAsia"/>
                <w:szCs w:val="21"/>
              </w:rPr>
              <w:t>《文物保护工程管理办法》（中华人民共和国文化部 2003-05-01）《浙江省文物保护管理条例》（浙江省人民代表大会常务委员会 2014-11-28 ）</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文物修缮许可（含设计方案重要内容变更审批）</w:t>
            </w:r>
          </w:p>
        </w:tc>
        <w:tc>
          <w:tcPr>
            <w:tcW w:w="1985" w:type="dxa"/>
            <w:vMerge w:val="restart"/>
            <w:vAlign w:val="center"/>
          </w:tcPr>
          <w:p>
            <w:pPr>
              <w:jc w:val="left"/>
              <w:rPr>
                <w:szCs w:val="21"/>
              </w:rPr>
            </w:pPr>
            <w:r>
              <w:rPr>
                <w:rFonts w:hint="eastAsia"/>
                <w:szCs w:val="21"/>
              </w:rPr>
              <w:t>《中华人民共和国文物保护法》（2017年修正本）</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szCs w:val="21"/>
                <w:lang w:eastAsia="zh-CN"/>
              </w:rPr>
            </w:pPr>
            <w:r>
              <w:rPr>
                <w:rFonts w:hint="eastAsia"/>
                <w:szCs w:val="21"/>
                <w:lang w:eastAsia="zh-CN"/>
              </w:rPr>
              <w:t>咨询电话：0580-5089107</w:t>
            </w:r>
          </w:p>
          <w:p>
            <w:pPr>
              <w:jc w:val="center"/>
              <w:rPr>
                <w:rFonts w:hint="eastAsia"/>
                <w:szCs w:val="21"/>
                <w:lang w:eastAsia="zh-CN"/>
              </w:rPr>
            </w:pPr>
            <w:r>
              <w:rPr>
                <w:rFonts w:hint="eastAsia"/>
                <w:szCs w:val="21"/>
                <w:lang w:eastAsia="zh-CN"/>
              </w:rPr>
              <w:t>监督举报电话：0580-5089107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市县级文物保护单位修缮许可</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已批准的市县级文物保护单位修缮方案重要内容变更审批</w:t>
            </w:r>
          </w:p>
        </w:tc>
        <w:tc>
          <w:tcPr>
            <w:tcW w:w="1985" w:type="dxa"/>
            <w:vMerge w:val="restart"/>
            <w:vAlign w:val="center"/>
          </w:tcPr>
          <w:p>
            <w:pPr>
              <w:jc w:val="left"/>
              <w:rPr>
                <w:szCs w:val="21"/>
              </w:rPr>
            </w:pPr>
            <w:r>
              <w:rPr>
                <w:rFonts w:hint="eastAsia"/>
                <w:szCs w:val="21"/>
              </w:rPr>
              <w:t>《中华人民共和国文物保护法》（2017年修正本）《浙江省文物保护管理条例》（浙江省人民代表大会常务委员会 2014-11-28 ）</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已批准的未核定为文物保护单位的不可移动文物修缮方案重要内容变更审批</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行政许可</w:t>
            </w:r>
          </w:p>
        </w:tc>
        <w:tc>
          <w:tcPr>
            <w:tcW w:w="1574" w:type="dxa"/>
            <w:vAlign w:val="center"/>
          </w:tcPr>
          <w:p>
            <w:pPr>
              <w:rPr>
                <w:rFonts w:asciiTheme="minorEastAsia" w:hAnsiTheme="minorEastAsia"/>
                <w:szCs w:val="21"/>
              </w:rPr>
            </w:pPr>
            <w:r>
              <w:rPr>
                <w:rFonts w:hint="eastAsia" w:asciiTheme="minorEastAsia" w:hAnsiTheme="minorEastAsia"/>
                <w:szCs w:val="21"/>
              </w:rPr>
              <w:t>经营高危险性体育项目许可</w:t>
            </w:r>
          </w:p>
        </w:tc>
        <w:tc>
          <w:tcPr>
            <w:tcW w:w="1985" w:type="dxa"/>
            <w:vAlign w:val="center"/>
          </w:tcPr>
          <w:p>
            <w:pPr>
              <w:jc w:val="left"/>
              <w:rPr>
                <w:szCs w:val="21"/>
              </w:rPr>
            </w:pPr>
            <w:r>
              <w:rPr>
                <w:rFonts w:hint="eastAsia"/>
                <w:szCs w:val="21"/>
              </w:rPr>
              <w:t>《经营高危险性体育项目许可管理办法》（国家体育总局 2013-05-01）</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szCs w:val="21"/>
                <w:lang w:eastAsia="zh-CN"/>
              </w:rPr>
            </w:pPr>
            <w:r>
              <w:rPr>
                <w:rFonts w:hint="eastAsia"/>
                <w:szCs w:val="21"/>
                <w:lang w:eastAsia="zh-CN"/>
              </w:rPr>
              <w:t>咨询电话：0580-5089107</w:t>
            </w:r>
          </w:p>
          <w:p>
            <w:pPr>
              <w:jc w:val="center"/>
              <w:rPr>
                <w:rFonts w:hint="eastAsia"/>
                <w:szCs w:val="21"/>
                <w:lang w:eastAsia="zh-CN"/>
              </w:rPr>
            </w:pPr>
            <w:r>
              <w:rPr>
                <w:rFonts w:hint="eastAsia"/>
                <w:szCs w:val="21"/>
                <w:lang w:eastAsia="zh-CN"/>
              </w:rPr>
              <w:t>监督举报电话：0580-5089107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经营高危险性体育项目许可(游泳）</w:t>
            </w:r>
          </w:p>
        </w:tc>
        <w:tc>
          <w:tcPr>
            <w:tcW w:w="1985" w:type="dxa"/>
            <w:vAlign w:val="center"/>
          </w:tcPr>
          <w:p>
            <w:pPr>
              <w:jc w:val="left"/>
              <w:rPr>
                <w:szCs w:val="21"/>
              </w:rPr>
            </w:pPr>
            <w:r>
              <w:rPr>
                <w:rFonts w:hint="eastAsia"/>
                <w:szCs w:val="21"/>
              </w:rPr>
              <w:t>《全民健身条例（2016年修订）》（国务院2009-10-01）</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经营高危险性体育项目许可（高山滑雪、自由式滑雪、单板滑雪）</w:t>
            </w:r>
          </w:p>
        </w:tc>
        <w:tc>
          <w:tcPr>
            <w:tcW w:w="1985" w:type="dxa"/>
            <w:vMerge w:val="restart"/>
            <w:vAlign w:val="center"/>
          </w:tcPr>
          <w:p>
            <w:pPr>
              <w:jc w:val="left"/>
              <w:rPr>
                <w:szCs w:val="21"/>
              </w:rPr>
            </w:pPr>
            <w:r>
              <w:rPr>
                <w:rFonts w:hint="eastAsia"/>
                <w:szCs w:val="21"/>
              </w:rPr>
              <w:t>《经营高危险性体育项目许可管理办法》（国家体育总局 2013-05-01）</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经营高危险性体育项目许可(潜水）</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经营高危险性体育项目许可(攀岩）</w:t>
            </w:r>
          </w:p>
        </w:tc>
        <w:tc>
          <w:tcPr>
            <w:tcW w:w="1985" w:type="dxa"/>
            <w:vAlign w:val="center"/>
          </w:tcPr>
          <w:p>
            <w:pPr>
              <w:jc w:val="left"/>
              <w:rPr>
                <w:szCs w:val="21"/>
              </w:rPr>
            </w:pPr>
            <w:r>
              <w:rPr>
                <w:rFonts w:hint="eastAsia"/>
                <w:szCs w:val="21"/>
              </w:rPr>
              <w:t>《全民健身条例（2016年修订）》（国务院2009-10-01）</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卫星电视广播地面接收设施安装许可审批</w:t>
            </w:r>
          </w:p>
        </w:tc>
        <w:tc>
          <w:tcPr>
            <w:tcW w:w="1985" w:type="dxa"/>
            <w:vAlign w:val="center"/>
          </w:tcPr>
          <w:p>
            <w:pPr>
              <w:jc w:val="left"/>
              <w:rPr>
                <w:szCs w:val="21"/>
              </w:rPr>
            </w:pPr>
            <w:r>
              <w:rPr>
                <w:rFonts w:hint="eastAsia"/>
                <w:szCs w:val="21"/>
              </w:rPr>
              <w:t>《卫星电视广播地面接收设施安装服务暂行办法》（国家广播电影电视总局 2010-01-01 ）《浙江省人民政府办公厅关于公布取消和调整行政审批事项目录及全省行政许可事项目录（2017年）的通知》（浙政办发〔2017〕101号）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行政许可</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卫星地面接收设施安装服务许可证核发</w:t>
            </w:r>
          </w:p>
        </w:tc>
        <w:tc>
          <w:tcPr>
            <w:tcW w:w="1985" w:type="dxa"/>
            <w:vAlign w:val="center"/>
          </w:tcPr>
          <w:p>
            <w:pPr>
              <w:jc w:val="left"/>
              <w:rPr>
                <w:szCs w:val="21"/>
              </w:rPr>
            </w:pPr>
            <w:r>
              <w:rPr>
                <w:rFonts w:hint="eastAsia"/>
                <w:szCs w:val="21"/>
              </w:rPr>
              <w:t>《卫星电视广播地面接收设施管理规定》（中华人民共和国国务院 1993-10-05）） 《卫星电视广播地面接收设施安装服务暂行办法》（国家广播电影电视总局 2010-01-01） 《浙江省人民政府办公厅关于公布取消和调整行政审批事项目录及全省行政许可事项目录（2017年）的通知》（浙政办发〔2017〕101号）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szCs w:val="21"/>
              </w:rPr>
            </w:pPr>
          </w:p>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卫星地面接收设施安装服务许可证变更</w:t>
            </w:r>
          </w:p>
        </w:tc>
        <w:tc>
          <w:tcPr>
            <w:tcW w:w="1985" w:type="dxa"/>
            <w:vAlign w:val="center"/>
          </w:tcPr>
          <w:p>
            <w:pPr>
              <w:jc w:val="left"/>
              <w:rPr>
                <w:szCs w:val="21"/>
              </w:rPr>
            </w:pPr>
            <w:r>
              <w:rPr>
                <w:rFonts w:hint="eastAsia"/>
                <w:szCs w:val="21"/>
              </w:rPr>
              <w:t>《卫星电视广播地面接收设施安装服务暂行办法》（国家广播电影电视总局 2010-01-01）《浙江省人民政府办公厅关于公布取消和调整行政审批事项目录及全省行政许可事项目录（2017年）的通知》（浙政办发〔2017〕101号）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行政许可</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卫星地面接收设施安装服务许可证延续</w:t>
            </w:r>
          </w:p>
        </w:tc>
        <w:tc>
          <w:tcPr>
            <w:tcW w:w="1985" w:type="dxa"/>
            <w:vMerge w:val="restart"/>
            <w:vAlign w:val="center"/>
          </w:tcPr>
          <w:p>
            <w:pPr>
              <w:jc w:val="left"/>
              <w:rPr>
                <w:szCs w:val="21"/>
              </w:rPr>
            </w:pPr>
            <w:r>
              <w:rPr>
                <w:rFonts w:hint="eastAsia"/>
                <w:szCs w:val="21"/>
              </w:rPr>
              <w:t>《卫星电视广播地面接收设施安装服务暂行办法》（国家广播电影电视总局 2010-01-01）《浙江省人民政府办公厅关于公布取消和调整行政审批事项目录及全省行政许可事项目录（2017年）的通知》（浙政办发〔2017〕101号）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卫星地面接收设施安装服务许可证注销</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cs="Arial" w:asciiTheme="minorEastAsia" w:hAnsiTheme="minorEastAsia"/>
                <w:color w:val="000000"/>
                <w:szCs w:val="21"/>
              </w:rPr>
              <w:t>团体、企事业单位设立非行政区域性有线广播电视站审批</w:t>
            </w:r>
          </w:p>
        </w:tc>
        <w:tc>
          <w:tcPr>
            <w:tcW w:w="1985" w:type="dxa"/>
            <w:vAlign w:val="center"/>
          </w:tcPr>
          <w:p>
            <w:pPr>
              <w:jc w:val="left"/>
              <w:rPr>
                <w:szCs w:val="21"/>
              </w:rPr>
            </w:pPr>
            <w:r>
              <w:rPr>
                <w:rFonts w:hint="eastAsia"/>
                <w:szCs w:val="21"/>
              </w:rPr>
              <w:t>《广播电视管理条例》（中华人民共和国国务院 1997-09-01）</w:t>
            </w:r>
          </w:p>
          <w:p>
            <w:pPr>
              <w:jc w:val="left"/>
              <w:rPr>
                <w:szCs w:val="21"/>
              </w:rPr>
            </w:pPr>
            <w:r>
              <w:rPr>
                <w:rFonts w:hint="eastAsia"/>
                <w:szCs w:val="21"/>
              </w:rPr>
              <w:t>《广播电视站审批管理暂行规定 》（国家广播电影电视总局2004-08-10）《浙江省广播电视管理条例》（浙江省广播电视局 1997-08-01 ）</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行政许可</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团体、企事业单位设立非行政区域性有线广播电视站（新证）审批</w:t>
            </w:r>
          </w:p>
        </w:tc>
        <w:tc>
          <w:tcPr>
            <w:tcW w:w="1985" w:type="dxa"/>
            <w:vAlign w:val="center"/>
          </w:tcPr>
          <w:p>
            <w:pPr>
              <w:jc w:val="left"/>
              <w:rPr>
                <w:szCs w:val="21"/>
              </w:rPr>
            </w:pPr>
            <w:r>
              <w:rPr>
                <w:rFonts w:hint="eastAsia"/>
                <w:szCs w:val="21"/>
              </w:rPr>
              <w:t>《广播电视站审批管理暂行规定 》（国家广播电影电视总局2004-08-10）《浙江省广播电视管理条例》（浙江省广播电视局 1997-08-01 ）</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团体、企事业单位设立非行政区域性有线广播电视站（变更）审批</w:t>
            </w:r>
          </w:p>
        </w:tc>
        <w:tc>
          <w:tcPr>
            <w:tcW w:w="1985" w:type="dxa"/>
            <w:vMerge w:val="restart"/>
            <w:vAlign w:val="center"/>
          </w:tcPr>
          <w:p>
            <w:pPr>
              <w:jc w:val="left"/>
              <w:rPr>
                <w:szCs w:val="21"/>
              </w:rPr>
            </w:pPr>
            <w:r>
              <w:rPr>
                <w:rFonts w:hint="eastAsia"/>
                <w:szCs w:val="21"/>
              </w:rPr>
              <w:t>《广播电视管理条例》（中华人民共和国国务院 1997-09-01）《浙江省广播电视管理条例》（浙江省广播电视局 1997-08-01 ）</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团体、企事业单位设立非行政区域性有线广播电视站（延续）审批</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团体、企事业单位设立非行政区域性有线广播电视站（注销）审批</w:t>
            </w:r>
          </w:p>
        </w:tc>
        <w:tc>
          <w:tcPr>
            <w:tcW w:w="1985" w:type="dxa"/>
            <w:vAlign w:val="center"/>
          </w:tcPr>
          <w:p>
            <w:pPr>
              <w:jc w:val="left"/>
              <w:rPr>
                <w:szCs w:val="21"/>
              </w:rPr>
            </w:pPr>
            <w:r>
              <w:rPr>
                <w:rFonts w:hint="eastAsia"/>
                <w:szCs w:val="21"/>
              </w:rPr>
              <w:t>《广播电视站审批管理暂行规定》（国家广播电影电视总局2004-08-10）《浙江省广播电视管理条例》（浙江省广播电视1997-08-01 ）</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行政许可</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广播电视视频点播业务许可证（甲种）审批</w:t>
            </w:r>
          </w:p>
        </w:tc>
        <w:tc>
          <w:tcPr>
            <w:tcW w:w="1985" w:type="dxa"/>
            <w:vMerge w:val="restart"/>
            <w:vAlign w:val="center"/>
          </w:tcPr>
          <w:p>
            <w:pPr>
              <w:jc w:val="left"/>
              <w:rPr>
                <w:szCs w:val="21"/>
              </w:rPr>
            </w:pPr>
            <w:r>
              <w:rPr>
                <w:rFonts w:hint="eastAsia"/>
                <w:szCs w:val="21"/>
              </w:rPr>
              <w:t>《广播电视视频点播业务管理办法》（国家广播电影电视总局2004-08-10）</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广播电视视频点播业务（甲种）设立初审</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广播电视视频点播业务（甲种）变更初审</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广播电视视频点播业务（甲种）延续初审</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广播电视视频点播业务（甲种）注销初审</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建设工程文物保护和考古许可（投资类）</w:t>
            </w:r>
          </w:p>
        </w:tc>
        <w:tc>
          <w:tcPr>
            <w:tcW w:w="1985" w:type="dxa"/>
            <w:vAlign w:val="center"/>
          </w:tcPr>
          <w:p>
            <w:pPr>
              <w:jc w:val="left"/>
              <w:rPr>
                <w:szCs w:val="21"/>
              </w:rPr>
            </w:pPr>
            <w:r>
              <w:rPr>
                <w:rFonts w:hint="eastAsia"/>
                <w:szCs w:val="21"/>
              </w:rPr>
              <w:t>《中华人民共和国文物保护法（2017年修正本）》（全国人民代表大会常务委员会2017-11-04）《浙江省文物保护管理条例》（浙江省人民代表大会常务委员会2014-11-28）</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行政许可</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文物保护单位保护范围内其他建设工程或者爆破、钻探、挖掘等作业许可（投资类）</w:t>
            </w:r>
          </w:p>
        </w:tc>
        <w:tc>
          <w:tcPr>
            <w:tcW w:w="1985" w:type="dxa"/>
            <w:vAlign w:val="center"/>
          </w:tcPr>
          <w:p>
            <w:pPr>
              <w:jc w:val="left"/>
              <w:rPr>
                <w:szCs w:val="21"/>
              </w:rPr>
            </w:pPr>
            <w:r>
              <w:rPr>
                <w:rFonts w:hint="eastAsia"/>
                <w:szCs w:val="21"/>
              </w:rPr>
              <w:t>《中华人民共和国文物保护法（2017年修正本）》（全国人民代表大会常务委员会2017-11-04）</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文物保护单位建设控制地带内建设工程设计方案许可（投资类）</w:t>
            </w:r>
          </w:p>
        </w:tc>
        <w:tc>
          <w:tcPr>
            <w:tcW w:w="1985" w:type="dxa"/>
            <w:vAlign w:val="center"/>
          </w:tcPr>
          <w:p>
            <w:pPr>
              <w:jc w:val="left"/>
              <w:rPr>
                <w:szCs w:val="21"/>
              </w:rPr>
            </w:pPr>
            <w:r>
              <w:rPr>
                <w:rFonts w:hint="eastAsia"/>
                <w:szCs w:val="21"/>
              </w:rPr>
              <w:t>《中华人民共和国文物保护法（2017年修正本）》（全国人民代表大会常务委员会2017-11-04）《浙江省文物保护管理条例》（浙江省人民代表大会常务委员会2014-11-28）</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asciiTheme="minorEastAsia" w:hAnsiTheme="minorEastAsia"/>
                <w:szCs w:val="21"/>
              </w:rPr>
              <w:t>跨省经营广播电视节目传送（无线）业务审批</w:t>
            </w:r>
          </w:p>
        </w:tc>
        <w:tc>
          <w:tcPr>
            <w:tcW w:w="1985" w:type="dxa"/>
            <w:vAlign w:val="center"/>
          </w:tcPr>
          <w:p>
            <w:pPr>
              <w:jc w:val="left"/>
              <w:rPr>
                <w:szCs w:val="21"/>
              </w:rPr>
            </w:pPr>
            <w:r>
              <w:rPr>
                <w:rFonts w:hint="eastAsia"/>
                <w:szCs w:val="21"/>
              </w:rPr>
              <w:t>《广播电视无线传输覆盖网管理法》（国家广播电影电视总局2004-12-05）</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r>
              <w:rPr>
                <w:rFonts w:hint="eastAsia"/>
                <w:szCs w:val="21"/>
              </w:rPr>
              <w:t>行政许可</w:t>
            </w:r>
          </w:p>
        </w:tc>
        <w:tc>
          <w:tcPr>
            <w:tcW w:w="1574" w:type="dxa"/>
            <w:vAlign w:val="center"/>
          </w:tcPr>
          <w:p>
            <w:pPr>
              <w:widowControl/>
              <w:textAlignment w:val="bottom"/>
              <w:rPr>
                <w:rFonts w:asciiTheme="minorEastAsia" w:hAnsiTheme="minorEastAsia"/>
                <w:szCs w:val="21"/>
              </w:rPr>
            </w:pPr>
            <w:r>
              <w:rPr>
                <w:rFonts w:asciiTheme="minorEastAsia" w:hAnsiTheme="minorEastAsia"/>
                <w:szCs w:val="21"/>
              </w:rPr>
              <w:t>跨省经营广播电视节目传送（无线）业务初审</w:t>
            </w:r>
          </w:p>
        </w:tc>
        <w:tc>
          <w:tcPr>
            <w:tcW w:w="1985" w:type="dxa"/>
            <w:vAlign w:val="center"/>
          </w:tcPr>
          <w:p>
            <w:pPr>
              <w:jc w:val="left"/>
              <w:rPr>
                <w:szCs w:val="21"/>
              </w:rPr>
            </w:pPr>
            <w:r>
              <w:rPr>
                <w:rFonts w:hint="eastAsia"/>
                <w:szCs w:val="21"/>
              </w:rPr>
              <w:t>《广播电视无线传输覆盖网管理法》（国家广播电影电视总局2004-12-05）</w:t>
            </w:r>
          </w:p>
        </w:tc>
        <w:tc>
          <w:tcPr>
            <w:tcW w:w="850" w:type="dxa"/>
            <w:vAlign w:val="center"/>
          </w:tcPr>
          <w:p>
            <w:pPr>
              <w:jc w:val="center"/>
              <w:rPr>
                <w:szCs w:val="21"/>
              </w:rPr>
            </w:pPr>
            <w:r>
              <w:rPr>
                <w:rFonts w:hint="eastAsia"/>
                <w:szCs w:val="21"/>
              </w:rPr>
              <w:t>结果</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asciiTheme="minorEastAsia" w:hAnsiTheme="minorEastAsia"/>
                <w:szCs w:val="21"/>
              </w:rPr>
              <w:t>跨省经营广播电视节目传送（无线）业务变更审核</w:t>
            </w:r>
          </w:p>
        </w:tc>
        <w:tc>
          <w:tcPr>
            <w:tcW w:w="1985" w:type="dxa"/>
            <w:vAlign w:val="center"/>
          </w:tcPr>
          <w:p>
            <w:pPr>
              <w:jc w:val="left"/>
              <w:rPr>
                <w:szCs w:val="21"/>
              </w:rPr>
            </w:pPr>
            <w:r>
              <w:rPr>
                <w:rFonts w:hint="eastAsia"/>
                <w:szCs w:val="21"/>
              </w:rPr>
              <w:t>《广播电视节目传送业务管理办法》（国家广播电影电视总局2004-08-10）</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asciiTheme="minorEastAsia" w:hAnsiTheme="minorEastAsia"/>
                <w:szCs w:val="21"/>
              </w:rPr>
              <w:t>跨省经营广播电视节目传送（无线）业务延续审核</w:t>
            </w:r>
          </w:p>
        </w:tc>
        <w:tc>
          <w:tcPr>
            <w:tcW w:w="1985" w:type="dxa"/>
            <w:vMerge w:val="restart"/>
            <w:vAlign w:val="center"/>
          </w:tcPr>
          <w:p>
            <w:pPr>
              <w:jc w:val="left"/>
              <w:rPr>
                <w:szCs w:val="21"/>
              </w:rPr>
            </w:pPr>
            <w:r>
              <w:rPr>
                <w:rFonts w:hint="eastAsia"/>
                <w:szCs w:val="21"/>
              </w:rPr>
              <w:t>《广播电视无线传输覆盖网管理法》（国家广播电影电视总局2004-12-05）</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asciiTheme="minorEastAsia" w:hAnsiTheme="minorEastAsia"/>
                <w:szCs w:val="21"/>
              </w:rPr>
              <w:t>跨省经营广播电视节目传送（无线）业务注销审核</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1.办事指南：内容同上</w:t>
            </w:r>
          </w:p>
          <w:p>
            <w:pPr>
              <w:jc w:val="left"/>
              <w:rPr>
                <w:szCs w:val="21"/>
              </w:rPr>
            </w:pPr>
            <w:r>
              <w:rPr>
                <w:rFonts w:hint="eastAsia"/>
                <w:szCs w:val="21"/>
              </w:rPr>
              <w:t>2.行政许可决定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hint="eastAsia" w:asciiTheme="minorEastAsia" w:hAnsiTheme="minorEastAsia"/>
                <w:szCs w:val="21"/>
              </w:rPr>
              <w:t>对互联网上网服务营业场所违法行为的行政处罚</w:t>
            </w:r>
          </w:p>
        </w:tc>
        <w:tc>
          <w:tcPr>
            <w:tcW w:w="1985" w:type="dxa"/>
            <w:vAlign w:val="center"/>
          </w:tcPr>
          <w:p>
            <w:pPr>
              <w:jc w:val="left"/>
              <w:rPr>
                <w:szCs w:val="21"/>
              </w:rPr>
            </w:pPr>
            <w:r>
              <w:rPr>
                <w:rFonts w:hint="eastAsia"/>
                <w:szCs w:val="21"/>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hint="eastAsia" w:asciiTheme="minorEastAsia" w:hAnsiTheme="minorEastAsia"/>
                <w:szCs w:val="21"/>
              </w:rPr>
              <w:t>对娱乐场所违法行为的行政处罚</w:t>
            </w:r>
          </w:p>
        </w:tc>
        <w:tc>
          <w:tcPr>
            <w:tcW w:w="1985" w:type="dxa"/>
            <w:vAlign w:val="center"/>
          </w:tcPr>
          <w:p>
            <w:pPr>
              <w:jc w:val="left"/>
              <w:rPr>
                <w:szCs w:val="21"/>
              </w:rPr>
            </w:pPr>
            <w:r>
              <w:rPr>
                <w:rFonts w:hint="eastAsia"/>
                <w:szCs w:val="21"/>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hint="eastAsia" w:asciiTheme="minorEastAsia" w:hAnsiTheme="minorEastAsia"/>
                <w:szCs w:val="21"/>
              </w:rPr>
              <w:t>对营业性演出违法行为的行政处罚</w:t>
            </w:r>
          </w:p>
        </w:tc>
        <w:tc>
          <w:tcPr>
            <w:tcW w:w="1985" w:type="dxa"/>
            <w:vAlign w:val="center"/>
          </w:tcPr>
          <w:p>
            <w:pPr>
              <w:jc w:val="left"/>
              <w:rPr>
                <w:szCs w:val="21"/>
              </w:rPr>
            </w:pPr>
            <w:r>
              <w:rPr>
                <w:rFonts w:hint="eastAsia"/>
                <w:szCs w:val="21"/>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hint="eastAsia" w:asciiTheme="minorEastAsia" w:hAnsiTheme="minorEastAsia"/>
                <w:szCs w:val="21"/>
              </w:rPr>
              <w:t>对艺术品经营违法行为的行政处罚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对网络游戏运营单位违法行为的行政处罚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hint="eastAsia" w:asciiTheme="minorEastAsia" w:hAnsiTheme="minorEastAsia"/>
                <w:szCs w:val="21"/>
              </w:rPr>
              <w:t>对社会艺术水平考级活动违法行为的行政处罚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hint="eastAsia" w:asciiTheme="minorEastAsia" w:hAnsiTheme="minorEastAsia"/>
                <w:szCs w:val="21"/>
              </w:rPr>
              <w:t>对互联网文化单位违法行为的行政处罚</w:t>
            </w:r>
          </w:p>
        </w:tc>
        <w:tc>
          <w:tcPr>
            <w:tcW w:w="1985" w:type="dxa"/>
            <w:vAlign w:val="center"/>
          </w:tcPr>
          <w:p>
            <w:pPr>
              <w:jc w:val="left"/>
              <w:rPr>
                <w:szCs w:val="21"/>
              </w:rPr>
            </w:pPr>
            <w:r>
              <w:rPr>
                <w:rFonts w:hint="eastAsia"/>
                <w:szCs w:val="21"/>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hint="eastAsia" w:asciiTheme="minorEastAsia" w:hAnsiTheme="minorEastAsia"/>
                <w:szCs w:val="21"/>
              </w:rPr>
              <w:t>对擅自在文物保护单位的保护范围内进行建设工程或者爆破、钻探、挖掘等作业的行为进行处罚</w:t>
            </w:r>
          </w:p>
        </w:tc>
        <w:tc>
          <w:tcPr>
            <w:tcW w:w="1985" w:type="dxa"/>
            <w:vAlign w:val="center"/>
          </w:tcPr>
          <w:p>
            <w:pPr>
              <w:jc w:val="left"/>
              <w:rPr>
                <w:szCs w:val="21"/>
              </w:rPr>
            </w:pPr>
            <w:r>
              <w:rPr>
                <w:rFonts w:hint="eastAsia"/>
                <w:szCs w:val="21"/>
              </w:rPr>
              <w:t>《政府信息公开条例》、《国务院办公厅关于全面推行行政执法公示制度执法全过程记录制度重大执法决定法制审核制度的指导意见》</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hint="eastAsia" w:asciiTheme="minorEastAsia" w:hAnsiTheme="minorEastAsia"/>
                <w:szCs w:val="21"/>
              </w:rPr>
              <w:t>对在文物保护单位的建设控制地带内进行建设工程，其工程设计方案未经文物行政部门同意、报城乡建设规划部门批准，对文物保护单位的历史风貌造成破坏的行为进行处罚</w:t>
            </w:r>
          </w:p>
        </w:tc>
        <w:tc>
          <w:tcPr>
            <w:tcW w:w="1985" w:type="dxa"/>
            <w:vMerge w:val="restart"/>
            <w:vAlign w:val="center"/>
          </w:tcPr>
          <w:p>
            <w:pPr>
              <w:jc w:val="left"/>
              <w:rPr>
                <w:szCs w:val="21"/>
              </w:rPr>
            </w:pPr>
            <w:r>
              <w:rPr>
                <w:rFonts w:hint="eastAsia"/>
                <w:szCs w:val="21"/>
              </w:rPr>
              <w:t>《政府信息公开条例》、《国务院办公厅关于全面推行行政执法公示制度执法全过程记录制度重大执法决定法制审核制度的指导意见》</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hint="eastAsia" w:asciiTheme="minorEastAsia" w:hAnsiTheme="minorEastAsia"/>
                <w:szCs w:val="21"/>
              </w:rPr>
              <w:t>对擅自迁移、拆除不可移动文物的行为进行处罚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hint="eastAsia" w:asciiTheme="minorEastAsia" w:hAnsiTheme="minorEastAsia"/>
                <w:szCs w:val="21"/>
              </w:rPr>
              <w:t>对擅自修缮不可移动文物，明显改变文物原状的行为进行处罚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hint="eastAsia" w:asciiTheme="minorEastAsia" w:hAnsiTheme="minorEastAsia"/>
                <w:szCs w:val="21"/>
              </w:rPr>
              <w:t>对擅自在原址重建已全部毁坏的不可移动文物，造成文物破坏的行为进行处罚</w:t>
            </w:r>
          </w:p>
        </w:tc>
        <w:tc>
          <w:tcPr>
            <w:tcW w:w="1985" w:type="dxa"/>
            <w:vMerge w:val="restart"/>
            <w:vAlign w:val="center"/>
          </w:tcPr>
          <w:p>
            <w:pPr>
              <w:jc w:val="left"/>
              <w:rPr>
                <w:szCs w:val="21"/>
              </w:rPr>
            </w:pPr>
            <w:r>
              <w:rPr>
                <w:rFonts w:hint="eastAsia"/>
                <w:szCs w:val="21"/>
              </w:rPr>
              <w:t>《政府信息公开条例》、《国务院办公厅关于全面推行行政执法公示制度执法全过程记录制度重大执法决定法制审核制度的指导意见》</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cs="Arial" w:asciiTheme="minorEastAsia" w:hAnsiTheme="minorEastAsia"/>
                <w:color w:val="000000"/>
                <w:kern w:val="0"/>
                <w:szCs w:val="21"/>
              </w:rPr>
            </w:pPr>
            <w:r>
              <w:rPr>
                <w:rFonts w:hint="eastAsia" w:cs="Arial" w:asciiTheme="minorEastAsia" w:hAnsiTheme="minorEastAsia"/>
                <w:color w:val="000000"/>
                <w:kern w:val="0"/>
                <w:szCs w:val="21"/>
              </w:rPr>
              <w:t>对施工单位未取得文物保护工程资质证书，擅自从事文物修缮、迁移、重建的行为进行处罚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cs="Arial" w:asciiTheme="minorEastAsia" w:hAnsiTheme="minorEastAsia"/>
                <w:color w:val="000000"/>
                <w:kern w:val="0"/>
                <w:szCs w:val="21"/>
              </w:rPr>
            </w:pPr>
            <w:r>
              <w:rPr>
                <w:rFonts w:hint="eastAsia" w:cs="Arial" w:asciiTheme="minorEastAsia" w:hAnsiTheme="minorEastAsia"/>
                <w:color w:val="000000"/>
                <w:kern w:val="0"/>
                <w:szCs w:val="21"/>
              </w:rPr>
              <w:t>对转让或者抵押国有不可移动文物的行为进行处罚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cs="Arial" w:asciiTheme="minorEastAsia" w:hAnsiTheme="minorEastAsia"/>
                <w:color w:val="000000"/>
                <w:kern w:val="0"/>
                <w:szCs w:val="21"/>
              </w:rPr>
            </w:pPr>
            <w:r>
              <w:rPr>
                <w:rFonts w:hint="eastAsia" w:cs="Arial" w:asciiTheme="minorEastAsia" w:hAnsiTheme="minorEastAsia"/>
                <w:color w:val="000000"/>
                <w:kern w:val="0"/>
                <w:szCs w:val="21"/>
              </w:rPr>
              <w:t>对将国有不可移动文物作为企业资产经营的行为进行处罚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cs="Arial" w:asciiTheme="minorEastAsia" w:hAnsiTheme="minorEastAsia"/>
                <w:color w:val="000000"/>
                <w:kern w:val="0"/>
                <w:szCs w:val="21"/>
              </w:rPr>
            </w:pPr>
            <w:r>
              <w:rPr>
                <w:rFonts w:hint="eastAsia" w:cs="Arial" w:asciiTheme="minorEastAsia" w:hAnsiTheme="minorEastAsia"/>
                <w:color w:val="000000"/>
                <w:kern w:val="0"/>
                <w:szCs w:val="21"/>
              </w:rPr>
              <w:t>对将非国有不可移动文物转让或者抵押给外国人的行为进行处罚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cs="Arial" w:asciiTheme="minorEastAsia" w:hAnsiTheme="minorEastAsia"/>
                <w:color w:val="000000"/>
                <w:kern w:val="0"/>
                <w:szCs w:val="21"/>
              </w:rPr>
            </w:pPr>
            <w:r>
              <w:rPr>
                <w:rFonts w:hint="eastAsia" w:cs="Arial" w:asciiTheme="minorEastAsia" w:hAnsiTheme="minorEastAsia"/>
                <w:color w:val="000000"/>
                <w:kern w:val="0"/>
                <w:szCs w:val="21"/>
              </w:rPr>
              <w:t>对擅自改变国有文物保护单位用途的行为进行处罚</w:t>
            </w:r>
          </w:p>
        </w:tc>
        <w:tc>
          <w:tcPr>
            <w:tcW w:w="1985" w:type="dxa"/>
            <w:vMerge w:val="restart"/>
            <w:vAlign w:val="center"/>
          </w:tcPr>
          <w:p>
            <w:pPr>
              <w:jc w:val="left"/>
              <w:rPr>
                <w:szCs w:val="21"/>
              </w:rPr>
            </w:pPr>
            <w:r>
              <w:rPr>
                <w:rFonts w:hint="eastAsia"/>
                <w:szCs w:val="21"/>
              </w:rPr>
              <w:t>《政府信息公开条例》、《国务院办公厅关于全面推行行政执法公示制度执法全过程记录制度重大执法决定法制审核制度的指导意见》</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cs="Arial" w:asciiTheme="minorEastAsia" w:hAnsiTheme="minorEastAsia"/>
                <w:color w:val="000000"/>
                <w:kern w:val="0"/>
                <w:szCs w:val="21"/>
              </w:rPr>
            </w:pPr>
            <w:r>
              <w:rPr>
                <w:rFonts w:hint="eastAsia" w:cs="Arial" w:asciiTheme="minorEastAsia" w:hAnsiTheme="minorEastAsia"/>
                <w:color w:val="000000"/>
                <w:kern w:val="0"/>
                <w:szCs w:val="21"/>
              </w:rPr>
              <w:t>对文物收藏单位未按照国家有关规定配备防火、防盗、防自然损坏的设施的行为进行处罚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cs="Arial" w:asciiTheme="minorEastAsia" w:hAnsiTheme="minorEastAsia"/>
                <w:color w:val="000000"/>
                <w:kern w:val="0"/>
                <w:szCs w:val="21"/>
              </w:rPr>
            </w:pPr>
            <w:r>
              <w:rPr>
                <w:rFonts w:hint="eastAsia" w:cs="Arial" w:asciiTheme="minorEastAsia" w:hAnsiTheme="minorEastAsia"/>
                <w:color w:val="000000"/>
                <w:kern w:val="0"/>
                <w:szCs w:val="21"/>
              </w:rPr>
              <w:t>对国有文物收藏单位法定代表人离任时未按照馆藏文物档案移交馆藏文物，或者所移交的馆藏文物与馆藏文物档案不符的行为进行处罚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cs="Arial" w:asciiTheme="minorEastAsia" w:hAnsiTheme="minorEastAsia"/>
                <w:color w:val="000000"/>
                <w:kern w:val="0"/>
                <w:szCs w:val="21"/>
              </w:rPr>
            </w:pPr>
            <w:r>
              <w:rPr>
                <w:rFonts w:hint="eastAsia" w:cs="Arial" w:asciiTheme="minorEastAsia" w:hAnsiTheme="minorEastAsia"/>
                <w:color w:val="000000"/>
                <w:kern w:val="0"/>
                <w:szCs w:val="21"/>
              </w:rPr>
              <w:t>对将国有馆藏文物赠与、出租或者出售给其他单位、个人的行为进行处罚</w:t>
            </w:r>
          </w:p>
        </w:tc>
        <w:tc>
          <w:tcPr>
            <w:tcW w:w="1985" w:type="dxa"/>
            <w:vMerge w:val="restart"/>
            <w:vAlign w:val="center"/>
          </w:tcPr>
          <w:p>
            <w:pPr>
              <w:jc w:val="left"/>
              <w:rPr>
                <w:szCs w:val="21"/>
              </w:rPr>
            </w:pPr>
            <w:r>
              <w:rPr>
                <w:rFonts w:hint="eastAsia"/>
                <w:szCs w:val="21"/>
              </w:rPr>
              <w:t>《政府信息公开条例》、《国务院办公厅关于全面推行行政执法公示制度执法全过程记录制度重大执法决定法制审核制度的指导意见》</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cs="Arial" w:asciiTheme="minorEastAsia" w:hAnsiTheme="minorEastAsia"/>
                <w:color w:val="000000"/>
                <w:kern w:val="0"/>
                <w:szCs w:val="21"/>
              </w:rPr>
            </w:pPr>
            <w:r>
              <w:rPr>
                <w:rFonts w:hint="eastAsia" w:cs="Arial" w:asciiTheme="minorEastAsia" w:hAnsiTheme="minorEastAsia"/>
                <w:color w:val="000000"/>
                <w:kern w:val="0"/>
                <w:szCs w:val="21"/>
              </w:rPr>
              <w:t>对违法借用、交换、处置国有馆藏文物的行为进行处罚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cs="Arial" w:asciiTheme="minorEastAsia" w:hAnsiTheme="minorEastAsia"/>
                <w:color w:val="000000"/>
                <w:kern w:val="0"/>
                <w:szCs w:val="21"/>
              </w:rPr>
            </w:pPr>
            <w:r>
              <w:rPr>
                <w:rFonts w:hint="eastAsia" w:cs="Arial" w:asciiTheme="minorEastAsia" w:hAnsiTheme="minorEastAsia"/>
                <w:color w:val="000000"/>
                <w:kern w:val="0"/>
                <w:szCs w:val="21"/>
              </w:rPr>
              <w:t>对违法挪用或者侵占依法调拨、交换、出借文物所得补偿费用的行为进行处罚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cs="Arial" w:asciiTheme="minorEastAsia" w:hAnsiTheme="minorEastAsia"/>
                <w:color w:val="000000"/>
                <w:kern w:val="0"/>
                <w:szCs w:val="21"/>
              </w:rPr>
            </w:pPr>
            <w:r>
              <w:rPr>
                <w:rFonts w:hint="eastAsia" w:cs="Arial" w:asciiTheme="minorEastAsia" w:hAnsiTheme="minorEastAsia"/>
                <w:color w:val="000000"/>
                <w:kern w:val="0"/>
                <w:szCs w:val="21"/>
              </w:rPr>
              <w:t>对发现文物隐匿不报，或者拒不上交的行为进行处罚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cs="Arial" w:asciiTheme="minorEastAsia" w:hAnsiTheme="minorEastAsia"/>
                <w:color w:val="000000"/>
                <w:kern w:val="0"/>
                <w:szCs w:val="21"/>
              </w:rPr>
            </w:pPr>
            <w:r>
              <w:rPr>
                <w:rFonts w:hint="eastAsia" w:cs="Arial" w:asciiTheme="minorEastAsia" w:hAnsiTheme="minorEastAsia"/>
                <w:color w:val="000000"/>
                <w:kern w:val="0"/>
                <w:szCs w:val="21"/>
              </w:rPr>
              <w:t>对未按照规定移交拣选文物的行为进行处罚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cs="Arial" w:asciiTheme="minorEastAsia" w:hAnsiTheme="minorEastAsia"/>
                <w:color w:val="000000"/>
                <w:kern w:val="0"/>
                <w:szCs w:val="21"/>
              </w:rPr>
            </w:pPr>
            <w:r>
              <w:rPr>
                <w:rFonts w:hint="eastAsia" w:cs="Arial" w:asciiTheme="minorEastAsia" w:hAnsiTheme="minorEastAsia"/>
                <w:color w:val="000000"/>
                <w:kern w:val="0"/>
                <w:szCs w:val="21"/>
              </w:rPr>
              <w:t>对未取得相应等级的文物保护工程资质证书，擅自承担文物保护单位的修缮、迁移、重建工程逾期不改正，或者造成严重后果的行为进行处罚</w:t>
            </w:r>
          </w:p>
        </w:tc>
        <w:tc>
          <w:tcPr>
            <w:tcW w:w="1985" w:type="dxa"/>
            <w:vMerge w:val="restart"/>
            <w:vAlign w:val="center"/>
          </w:tcPr>
          <w:p>
            <w:pPr>
              <w:jc w:val="left"/>
              <w:rPr>
                <w:szCs w:val="21"/>
              </w:rPr>
            </w:pPr>
            <w:r>
              <w:rPr>
                <w:rFonts w:hint="eastAsia"/>
                <w:szCs w:val="21"/>
              </w:rPr>
              <w:t>《政府信息公开条例》、《国务院办公厅关于全面推行行政执法公示制度执法全过程记录制度重大执法决定法制审核制度的指导意见》</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cs="Arial" w:asciiTheme="minorEastAsia" w:hAnsiTheme="minorEastAsia"/>
                <w:color w:val="000000"/>
                <w:kern w:val="0"/>
                <w:szCs w:val="21"/>
              </w:rPr>
            </w:pPr>
            <w:r>
              <w:rPr>
                <w:rFonts w:hint="eastAsia" w:cs="Arial" w:asciiTheme="minorEastAsia" w:hAnsiTheme="minorEastAsia"/>
                <w:color w:val="000000"/>
                <w:kern w:val="0"/>
                <w:szCs w:val="21"/>
              </w:rPr>
              <w:t>对未取得资质证书，擅自从事馆藏文物的修复、复制、拓印活动的行为进行处罚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cs="Arial" w:asciiTheme="minorEastAsia" w:hAnsiTheme="minorEastAsia"/>
                <w:color w:val="000000"/>
                <w:kern w:val="0"/>
                <w:szCs w:val="21"/>
              </w:rPr>
            </w:pPr>
            <w:r>
              <w:rPr>
                <w:rFonts w:hint="eastAsia" w:cs="Arial" w:asciiTheme="minorEastAsia" w:hAnsiTheme="minorEastAsia"/>
                <w:color w:val="000000"/>
                <w:kern w:val="0"/>
                <w:szCs w:val="21"/>
              </w:rPr>
              <w:t>对擅自修复、复制、拓印馆藏珍贵文物的行为进行处罚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在文物保护单位及其保护范围、建设控制地带违规施工的处罚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擅自在文物保护单位的保护范围内进行建设工程或者爆破、钻探、挖掘等作业行为的处罚。</w:t>
            </w:r>
          </w:p>
        </w:tc>
        <w:tc>
          <w:tcPr>
            <w:tcW w:w="1985" w:type="dxa"/>
            <w:vMerge w:val="restart"/>
            <w:vAlign w:val="center"/>
          </w:tcPr>
          <w:p>
            <w:pPr>
              <w:jc w:val="left"/>
              <w:rPr>
                <w:szCs w:val="21"/>
              </w:rPr>
            </w:pPr>
            <w:r>
              <w:rPr>
                <w:rFonts w:hint="eastAsia"/>
                <w:szCs w:val="21"/>
              </w:rPr>
              <w:t>《政府信息公开条例》、《国务院办公厅关于全面推行行政执法公示制度执法全过程记录制度重大执法决定法制审核制度的指导意见》</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擅自变更文物保护工程设计方案的重要内容进行施工的处罚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违规经营文物或改变用途的处罚</w:t>
            </w:r>
          </w:p>
        </w:tc>
        <w:tc>
          <w:tcPr>
            <w:tcW w:w="1985" w:type="dxa"/>
            <w:vMerge w:val="restart"/>
            <w:vAlign w:val="center"/>
          </w:tcPr>
          <w:p>
            <w:pPr>
              <w:jc w:val="left"/>
              <w:rPr>
                <w:szCs w:val="21"/>
              </w:rPr>
            </w:pPr>
            <w:r>
              <w:rPr>
                <w:rFonts w:hint="eastAsia"/>
                <w:szCs w:val="21"/>
              </w:rPr>
              <w:t>《政府信息公开条例》、《国务院办公厅关于全面推行行政执法公示制度执法全过程记录制度重大执法决定法制审核制度的指导意见》、《中华人民共和国文物保护法》</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在地下文物埋藏区内擅自进行工程建设，或者阻挠考古发掘单位进行考古工作的处罚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文物收藏单位未按规定配备设施、收藏、保管、处置国有馆藏文物、挪用或侵占文物所的补偿费用的处罚</w:t>
            </w:r>
          </w:p>
        </w:tc>
        <w:tc>
          <w:tcPr>
            <w:tcW w:w="1985" w:type="dxa"/>
            <w:vAlign w:val="center"/>
          </w:tcPr>
          <w:p>
            <w:pPr>
              <w:jc w:val="left"/>
              <w:rPr>
                <w:szCs w:val="21"/>
              </w:rPr>
            </w:pPr>
            <w:r>
              <w:rPr>
                <w:rFonts w:hint="eastAsia"/>
                <w:szCs w:val="21"/>
              </w:rPr>
              <w:t>《政府信息公开条例》、《国务院办公厅关于全面推行行政执法公示制度执法全过程记录制度重大执法决定法制审核制度的指导意见》、《中华人民共和国文物保护法》</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cs="Arial" w:asciiTheme="minorEastAsia" w:hAnsiTheme="minorEastAsia"/>
                <w:kern w:val="0"/>
                <w:szCs w:val="21"/>
              </w:rPr>
            </w:pPr>
            <w:r>
              <w:rPr>
                <w:rFonts w:cs="Arial" w:asciiTheme="minorEastAsia" w:hAnsiTheme="minorEastAsia"/>
                <w:kern w:val="0"/>
                <w:szCs w:val="21"/>
              </w:rPr>
              <w:t>未经批准擅自修复、复制、拓印、拍摄馆藏珍贵文物的处罚</w:t>
            </w:r>
          </w:p>
        </w:tc>
        <w:tc>
          <w:tcPr>
            <w:tcW w:w="1985" w:type="dxa"/>
            <w:vMerge w:val="restart"/>
            <w:vAlign w:val="center"/>
          </w:tcPr>
          <w:p>
            <w:pPr>
              <w:jc w:val="left"/>
              <w:rPr>
                <w:szCs w:val="21"/>
              </w:rPr>
            </w:pPr>
            <w:r>
              <w:rPr>
                <w:rFonts w:hint="eastAsia"/>
                <w:szCs w:val="21"/>
              </w:rPr>
              <w:t>《政府信息公开条例》、《国务院办公厅关于全面推行行政执法公示制度执法全过程记录制度重大执法决定法制审核制度的指导意见》、《中华人民共和国文物保护法实施条例》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cs="Arial" w:asciiTheme="minorEastAsia" w:hAnsiTheme="minorEastAsia"/>
                <w:kern w:val="0"/>
                <w:szCs w:val="21"/>
              </w:rPr>
            </w:pPr>
            <w:r>
              <w:rPr>
                <w:rFonts w:cs="Arial" w:asciiTheme="minorEastAsia" w:hAnsiTheme="minorEastAsia"/>
                <w:kern w:val="0"/>
                <w:szCs w:val="21"/>
              </w:rPr>
              <w:t>未遵守有关法律、法规实施水下文物考古勘探或者发掘活动，造成严重后果的处罚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cs="Arial" w:asciiTheme="minorEastAsia" w:hAnsiTheme="minorEastAsia"/>
                <w:kern w:val="0"/>
                <w:szCs w:val="21"/>
              </w:rPr>
            </w:pPr>
            <w:r>
              <w:rPr>
                <w:rFonts w:cs="Arial" w:asciiTheme="minorEastAsia" w:hAnsiTheme="minorEastAsia"/>
                <w:kern w:val="0"/>
                <w:szCs w:val="21"/>
              </w:rPr>
              <w:t>擅自从事互联网上网服务经营活动的处罚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互联网上网服务营业场所管理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cs="Arial" w:asciiTheme="minorEastAsia" w:hAnsiTheme="minorEastAsia"/>
                <w:kern w:val="0"/>
                <w:szCs w:val="21"/>
              </w:rPr>
            </w:pPr>
            <w:r>
              <w:rPr>
                <w:rFonts w:cs="Arial" w:asciiTheme="minorEastAsia" w:hAnsiTheme="minorEastAsia"/>
                <w:kern w:val="0"/>
                <w:szCs w:val="21"/>
              </w:rPr>
              <w:t>体育竞赛申办人申办违规的处罚</w:t>
            </w:r>
          </w:p>
        </w:tc>
        <w:tc>
          <w:tcPr>
            <w:tcW w:w="1985" w:type="dxa"/>
            <w:vMerge w:val="restart"/>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浙江省体育竞赛管理办法》（省政府令239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cs="Arial" w:asciiTheme="minorEastAsia" w:hAnsiTheme="minorEastAsia"/>
                <w:kern w:val="0"/>
                <w:szCs w:val="21"/>
              </w:rPr>
            </w:pPr>
            <w:r>
              <w:rPr>
                <w:rFonts w:cs="Arial" w:asciiTheme="minorEastAsia" w:hAnsiTheme="minorEastAsia"/>
                <w:kern w:val="0"/>
                <w:szCs w:val="21"/>
              </w:rPr>
              <w:t>未经审批擅自举办体育竞赛的处罚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cs="Arial" w:asciiTheme="minorEastAsia" w:hAnsiTheme="minorEastAsia"/>
                <w:kern w:val="0"/>
                <w:szCs w:val="21"/>
              </w:rPr>
            </w:pPr>
            <w:r>
              <w:rPr>
                <w:rFonts w:cs="Arial" w:asciiTheme="minorEastAsia" w:hAnsiTheme="minorEastAsia"/>
                <w:kern w:val="0"/>
                <w:szCs w:val="21"/>
              </w:rPr>
              <w:t>举办危险性大的体育竞赛经营活动未备案的处罚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cs="Arial" w:asciiTheme="minorEastAsia" w:hAnsiTheme="minorEastAsia"/>
                <w:kern w:val="0"/>
                <w:szCs w:val="21"/>
              </w:rPr>
            </w:pPr>
            <w:r>
              <w:rPr>
                <w:rFonts w:cs="Arial" w:asciiTheme="minorEastAsia" w:hAnsiTheme="minorEastAsia"/>
                <w:kern w:val="0"/>
                <w:szCs w:val="21"/>
              </w:rPr>
              <w:t>变更、取消体育竞赛未办理手续或公告的处罚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cs="Arial" w:asciiTheme="minorEastAsia" w:hAnsiTheme="minorEastAsia"/>
                <w:kern w:val="0"/>
                <w:szCs w:val="21"/>
              </w:rPr>
            </w:pPr>
            <w:r>
              <w:rPr>
                <w:rFonts w:cs="Arial" w:asciiTheme="minorEastAsia" w:hAnsiTheme="minorEastAsia"/>
                <w:kern w:val="0"/>
                <w:szCs w:val="21"/>
              </w:rPr>
              <w:t>无权而擅自冠以行政区域名或者同类名称举办体育活动的处罚</w:t>
            </w:r>
          </w:p>
        </w:tc>
        <w:tc>
          <w:tcPr>
            <w:tcW w:w="1985" w:type="dxa"/>
            <w:vMerge w:val="restart"/>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浙江省体育竞赛管理办法》（省政府令239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cs="Arial" w:asciiTheme="minorEastAsia" w:hAnsiTheme="minorEastAsia"/>
                <w:kern w:val="0"/>
                <w:szCs w:val="21"/>
              </w:rPr>
            </w:pPr>
            <w:r>
              <w:rPr>
                <w:rFonts w:cs="Arial" w:asciiTheme="minorEastAsia" w:hAnsiTheme="minorEastAsia"/>
                <w:kern w:val="0"/>
                <w:szCs w:val="21"/>
              </w:rPr>
              <w:t>选派或者聘请未经体育行政部门依法注册的人员担任裁判工作的处罚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cs="Arial" w:asciiTheme="minorEastAsia" w:hAnsiTheme="minorEastAsia"/>
                <w:kern w:val="0"/>
                <w:szCs w:val="21"/>
              </w:rPr>
            </w:pPr>
            <w:r>
              <w:rPr>
                <w:rFonts w:cs="Arial" w:asciiTheme="minorEastAsia" w:hAnsiTheme="minorEastAsia"/>
                <w:kern w:val="0"/>
                <w:szCs w:val="21"/>
              </w:rPr>
              <w:t>公共体育设施管理单位违规管理的处罚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《国务院关于促进市场公平竞争维护市场正常秩序的若干意见》、《国务院办公厅关于全面推行行政执法公示制度执法全过程记录制度重大执法决定法制审核制度的指导意见》、《公共文化体育设施条例》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cs="Arial" w:asciiTheme="minorEastAsia" w:hAnsiTheme="minorEastAsia"/>
                <w:kern w:val="0"/>
                <w:szCs w:val="21"/>
              </w:rPr>
            </w:pPr>
            <w:r>
              <w:rPr>
                <w:rFonts w:cs="Arial" w:asciiTheme="minorEastAsia" w:hAnsiTheme="minorEastAsia"/>
                <w:kern w:val="0"/>
                <w:szCs w:val="21"/>
              </w:rPr>
              <w:t>可能危及消费者安全的体育经营项目，经营者未作出明确警示和真实说明，未采取措施防止危害的发生的处罚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浙江省实施〈中华人民共和国体育法〉办法》</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cs="Arial" w:asciiTheme="minorEastAsia" w:hAnsiTheme="minorEastAsia"/>
                <w:kern w:val="0"/>
                <w:szCs w:val="21"/>
              </w:rPr>
            </w:pPr>
            <w:r>
              <w:rPr>
                <w:rFonts w:cs="Arial" w:asciiTheme="minorEastAsia" w:hAnsiTheme="minorEastAsia"/>
                <w:kern w:val="0"/>
                <w:szCs w:val="21"/>
              </w:rPr>
              <w:t>体育健身经营活动中未按规定配备救护人员、相应资质的职业社会体育指导员的处罚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《国务院关于促进市场公平竞争维护市场正常秩序的若干意见》、《国务院办公厅关于全面推行行政执法公示制度执法全过程记录制度重大执法决定法制审核制度的指导意见》、《浙江省全民健身条例》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szCs w:val="21"/>
              </w:rPr>
            </w:pPr>
          </w:p>
        </w:tc>
        <w:tc>
          <w:tcPr>
            <w:tcW w:w="1574" w:type="dxa"/>
            <w:vAlign w:val="center"/>
          </w:tcPr>
          <w:p>
            <w:pPr>
              <w:widowControl/>
              <w:textAlignment w:val="bottom"/>
              <w:rPr>
                <w:rFonts w:cs="Arial" w:asciiTheme="minorEastAsia" w:hAnsiTheme="minorEastAsia"/>
                <w:kern w:val="0"/>
                <w:szCs w:val="21"/>
              </w:rPr>
            </w:pPr>
            <w:r>
              <w:rPr>
                <w:rFonts w:cs="Arial" w:asciiTheme="minorEastAsia" w:hAnsiTheme="minorEastAsia"/>
                <w:kern w:val="0"/>
                <w:szCs w:val="21"/>
              </w:rPr>
              <w:t>游泳场所经营者水上救生员冒名顶替、救生设备未按规定配备齐全及未采取预警、临时关闭等安全措施的处罚</w:t>
            </w:r>
          </w:p>
        </w:tc>
        <w:tc>
          <w:tcPr>
            <w:tcW w:w="1985" w:type="dxa"/>
            <w:vMerge w:val="restart"/>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浙江省游泳场所管理办法》（省政府令第326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cs="Arial" w:asciiTheme="minorEastAsia" w:hAnsiTheme="minorEastAsia"/>
                <w:kern w:val="0"/>
                <w:szCs w:val="21"/>
              </w:rPr>
            </w:pPr>
            <w:r>
              <w:rPr>
                <w:rFonts w:cs="Arial" w:asciiTheme="minorEastAsia" w:hAnsiTheme="minorEastAsia"/>
                <w:kern w:val="0"/>
                <w:szCs w:val="21"/>
              </w:rPr>
              <w:t>游泳场所经营者在游泳场所出售含酒精饮料的处罚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cs="Arial" w:asciiTheme="minorEastAsia" w:hAnsiTheme="minorEastAsia"/>
                <w:kern w:val="0"/>
                <w:szCs w:val="21"/>
              </w:rPr>
            </w:pPr>
            <w:r>
              <w:rPr>
                <w:rFonts w:cs="Arial" w:asciiTheme="minorEastAsia" w:hAnsiTheme="minorEastAsia"/>
                <w:kern w:val="0"/>
                <w:szCs w:val="21"/>
              </w:rPr>
              <w:t>未经批准擅自经营高危险性体育项目的处罚</w:t>
            </w:r>
          </w:p>
        </w:tc>
        <w:tc>
          <w:tcPr>
            <w:tcW w:w="1985" w:type="dxa"/>
            <w:vMerge w:val="restart"/>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全民健身条例》、《经营高危险性体育项目许可管理办法》（国家体育总局令第17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cs="Arial" w:asciiTheme="minorEastAsia" w:hAnsiTheme="minorEastAsia"/>
                <w:kern w:val="0"/>
                <w:szCs w:val="21"/>
              </w:rPr>
            </w:pPr>
            <w:r>
              <w:rPr>
                <w:rFonts w:cs="Arial" w:asciiTheme="minorEastAsia" w:hAnsiTheme="minorEastAsia"/>
                <w:kern w:val="0"/>
                <w:szCs w:val="21"/>
              </w:rPr>
              <w:t>高危险性体育项目经营者取得许可证后，不再符合本条例规定条件仍经营该体育项目的处罚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cs="Arial" w:asciiTheme="minorEastAsia" w:hAnsiTheme="minorEastAsia"/>
                <w:kern w:val="0"/>
                <w:szCs w:val="21"/>
              </w:rPr>
            </w:pPr>
            <w:r>
              <w:rPr>
                <w:rFonts w:cs="Arial" w:asciiTheme="minorEastAsia" w:hAnsiTheme="minorEastAsia"/>
                <w:kern w:val="0"/>
                <w:szCs w:val="21"/>
              </w:rPr>
              <w:t>高危险性体育项目经营者未尽到相关义务的处罚</w:t>
            </w:r>
          </w:p>
        </w:tc>
        <w:tc>
          <w:tcPr>
            <w:tcW w:w="1985" w:type="dxa"/>
            <w:vMerge w:val="restart"/>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经营高危险性体育项目许可管理办法》（国家体育总局令第17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cs="Arial" w:asciiTheme="minorEastAsia" w:hAnsiTheme="minorEastAsia"/>
                <w:kern w:val="0"/>
                <w:szCs w:val="21"/>
              </w:rPr>
            </w:pPr>
            <w:r>
              <w:rPr>
                <w:rFonts w:cs="Arial" w:asciiTheme="minorEastAsia" w:hAnsiTheme="minorEastAsia"/>
                <w:kern w:val="0"/>
                <w:szCs w:val="21"/>
              </w:rPr>
              <w:t>高危险性体育项目经营者拒绝阻挠体育执法的处罚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szCs w:val="21"/>
              </w:rPr>
            </w:pPr>
          </w:p>
        </w:tc>
        <w:tc>
          <w:tcPr>
            <w:tcW w:w="1574" w:type="dxa"/>
            <w:vAlign w:val="center"/>
          </w:tcPr>
          <w:p>
            <w:pPr>
              <w:widowControl/>
              <w:textAlignment w:val="bottom"/>
              <w:rPr>
                <w:rFonts w:cs="Arial" w:asciiTheme="minorEastAsia" w:hAnsiTheme="minorEastAsia"/>
                <w:kern w:val="0"/>
                <w:szCs w:val="21"/>
              </w:rPr>
            </w:pPr>
            <w:r>
              <w:rPr>
                <w:rFonts w:cs="Arial" w:asciiTheme="minorEastAsia" w:hAnsiTheme="minorEastAsia"/>
                <w:kern w:val="0"/>
                <w:szCs w:val="21"/>
              </w:rPr>
              <w:t>彩票代销者违法经营的处罚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彩票管理条例》（国务院令第554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未经许可经营旅行社业务的处罚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《国务院关于促进市场公平竞争维护市场正常秩序的若干意见》、《国务院办公厅关于全面推行行政执法公示制度执法全过程记录制度重大执法决定法制审核制度的指导意见》、《中华人民共和国旅游法》</w:t>
            </w:r>
          </w:p>
        </w:tc>
        <w:tc>
          <w:tcPr>
            <w:tcW w:w="850" w:type="dxa"/>
            <w:vAlign w:val="center"/>
          </w:tcPr>
          <w:p>
            <w:pPr>
              <w:jc w:val="center"/>
              <w:rPr>
                <w:szCs w:val="21"/>
              </w:rP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未经许可经营出境旅游、边境旅游业务的处罚</w:t>
            </w:r>
          </w:p>
        </w:tc>
        <w:tc>
          <w:tcPr>
            <w:tcW w:w="1985" w:type="dxa"/>
            <w:vMerge w:val="restart"/>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《国务院关于促进市场公平竞争维护市场正常秩序的若干意见》、《国务院办公厅关于全面推行行政执法公示制度执法全过程记录制度重大执法决定法制审核制度的指导意见》、《旅游法》</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出租、出借旅行社业务经营许可证，或者以其他方式非法转让旅行社业务经营许可的处罚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未按照规定为出境或者入境团队旅游安排领队或者导游全程陪同的处罚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安排未取得导游证或者安排不具备领队条件的人员提供导游或者领队服务的处罚</w:t>
            </w:r>
          </w:p>
        </w:tc>
        <w:tc>
          <w:tcPr>
            <w:tcW w:w="1985" w:type="dxa"/>
            <w:vMerge w:val="restart"/>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《国务院关于促进市场公平竞争维护市场正常秩序的若干意见》、《国务院办公厅关于全面推行行政执法公示制度执法全过程记录制度重大执法决定法制审核制度的指导意见》、《旅游法》</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未向临时聘用的导游支付导游服务费用的处罚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要求导游垫付或者向导游收取费用的处罚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进行虚假宣传，误导旅游者的处罚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向不合格的供应商订购产品和服务的处罚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未按照规定投保旅行社责任保险的处罚</w:t>
            </w:r>
          </w:p>
        </w:tc>
        <w:tc>
          <w:tcPr>
            <w:tcW w:w="1985" w:type="dxa"/>
            <w:vMerge w:val="restart"/>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《国务院关于促进市场公平竞争维护市场正常秩序的若干意见》、《国务院办公厅关于全面推行行政执法公示制度执法全过程记录制度重大执法决定法制审核制度的指导意见》、《旅游法》</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以不合理的低价组织旅游活动，诱骗旅游者，并通过安排购物或者另行付费旅游项目获取回扣等不正当利益的处罚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旅行社未经与旅游者协商一致或者旅游者要求，指定具体购物场所，安排另行付费旅游项目的处罚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旅行社因安排部分旅游者购物或参加自费项目活动，而造成影响其他旅游者行程安排后果的处罚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旅行社发现旅游者从事违法活动，出境旅游者在境外非法滞留，入境旅游者在境内非法滞留，随团出境的旅游者擅自分团、脱团，或者随团入境的旅游者擅自分团、脱团，未及时向公安机关、旅游主管部门或者我国驻外机构报告的处罚</w:t>
            </w:r>
          </w:p>
        </w:tc>
        <w:tc>
          <w:tcPr>
            <w:tcW w:w="1985" w:type="dxa"/>
            <w:vMerge w:val="restart"/>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《国务院关于促进市场公平竞争维护市场正常秩序的若干意见》、《国务院办公厅关于全面推行行政执法公示制度执法全过程记录制度重大执法决定法制审核制度的指导意见》、《旅游法》</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旅行社在旅游行程中擅自变更旅游行程安排，严重损害旅游者权益的处罚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旅行社拒绝履行合同的处罚</w:t>
            </w:r>
          </w:p>
        </w:tc>
        <w:tc>
          <w:tcPr>
            <w:tcW w:w="1985" w:type="dxa"/>
            <w:vMerge w:val="restart"/>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《国务院关于促进市场公平竞争维护市场正常秩序的若干意见》、《国务院办公厅关于全面推行行政执法公示制度执法全过程记录制度重大执法决定法制审核制度的指导意见》、《旅游法》</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未征得旅游者书面同意，委托其他旅行社履行包价旅游合同的处罚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未取得旅行社业务经营许可证，从事包价旅游业务的处罚</w:t>
            </w:r>
          </w:p>
        </w:tc>
        <w:tc>
          <w:tcPr>
            <w:tcW w:w="1985" w:type="dxa"/>
            <w:vMerge w:val="restart"/>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《国务院关于促进市场公平竞争维护市场正常秩序的若干意见》、《国务院办公厅关于全面推行行政执法公示制度执法全过程记录制度重大执法决定法制审核制度的指导意见》、《浙江省旅游条例》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安排的购物场所和付费旅游项目不是合法营业或未向社会公众开放的处罚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未向旅游者告知购物场所、付费旅游项目的基本信息，提示可能存在的消费风险的处罚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景点景区导游未经设区的市旅游主管部门考试合格，或未在核定的区域内持证上岗的处罚</w:t>
            </w:r>
          </w:p>
        </w:tc>
        <w:tc>
          <w:tcPr>
            <w:tcW w:w="1985" w:type="dxa"/>
            <w:vMerge w:val="restart"/>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《国务院关于促进市场公平竞争维护市场正常秩序的若干意见》、《国务院办公厅关于全面推行行政执法公示制度执法全过程记录制度重大执法决定法制审核制度的指导意见》、《浙江省旅游条例》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未经景区主管部门核定景区最大承载量，擅自开放经营的处罚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涂改、出租、出借或者以其他方式转让《网络文化经营许可证》的处罚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互联网上网服务经营场所管理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违反规定，利用营业场所制作、下载、复制、查阅、发布、传播或者以其他方式使用含有禁止内容的信息的处罚</w:t>
            </w:r>
          </w:p>
        </w:tc>
        <w:tc>
          <w:tcPr>
            <w:tcW w:w="1985" w:type="dxa"/>
            <w:vMerge w:val="restart"/>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互联网上网服务经营场所管理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互联网上网服务营业场所违规营业、接纳未成年人、经营非网络游戏、擅自停止实施经营管理技术措施的、未悬挂《网络文化经营许可证》或者未成年人禁入标志的处罚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szCs w:val="21"/>
              </w:rPr>
            </w:pPr>
          </w:p>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互联网上网服务营业场所经营单位的计算机违规接入互联网；未建立场内巡查制度，或者未予制止违法行为并举报等的处罚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擅自开展艺术品进出口经营活动或者涉外商业性艺术品展览活动的处罚</w:t>
            </w:r>
          </w:p>
        </w:tc>
        <w:tc>
          <w:tcPr>
            <w:tcW w:w="1985" w:type="dxa"/>
            <w:vMerge w:val="restart"/>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经营含有禁止内容的或禁止经营的艺术品的处罚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艺术品经营单位未按规定向文化行政部门备案、未建立健全经营管理制度、不能证明经营的艺术品的合法来源等的处罚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擅自从事经营性互联网文化活动的处罚</w:t>
            </w:r>
          </w:p>
        </w:tc>
        <w:tc>
          <w:tcPr>
            <w:tcW w:w="1985" w:type="dxa"/>
            <w:vMerge w:val="restart"/>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互联网文化管理暂行规定》（文化部令第51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非经营性互联网文化单位逾期未办理备案手续的处罚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未在网站主页的显著位置标明《网络文化经营许可证》编号或者备案编号，标明国务院信息产业主管部门等的处罚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经营性互联网文化单位变更未办理审批或备案手续的处罚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对经营进口互联网文化产品未在其显著位置标明文化部批准文号、经营国产互联网文化产品未在其显著位置标明文化部备案编号的处罚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对擅自变更进口互联网文化产品的名称或者增删内容的处罚</w:t>
            </w:r>
          </w:p>
        </w:tc>
        <w:tc>
          <w:tcPr>
            <w:tcW w:w="1985" w:type="dxa"/>
            <w:vMerge w:val="restart"/>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互联网文化管理暂行规定》（文化部令第51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对经营国产互联网文化产品逾期未报文化行政部门备案的处罚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对提供含有禁止内容的互联网文化产品，或者提供未经文化部批准进口的互联网文化产品的处罚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互联网文化单位没有建立自审制度的处罚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互联网文化管理暂行规定》（文化部令第51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未经批准，擅自从事网络游戏上网运营、网络游戏虚拟货币发行或者网络游戏虚拟货币交易服务等网络游戏经营活动的处罚</w:t>
            </w:r>
          </w:p>
        </w:tc>
        <w:tc>
          <w:tcPr>
            <w:tcW w:w="1985" w:type="dxa"/>
            <w:vMerge w:val="restart"/>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网络游戏管理暂行办法》（文化部令第49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网络游戏经营单位提供含有禁止内容的网络游戏产品和服务、变更网未审批、上网运营未经审查批准的进口网络游戏、进口网络游戏变更运营企业未重新申报、进口网络游戏内容实质性变动未报送审查的处罚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网络游戏经营单位未采取未成年人保护相关措施、授权无资质单位运营网络游戏、未遵守强制对战、推广、抽奖等规定的处罚</w:t>
            </w:r>
          </w:p>
        </w:tc>
        <w:tc>
          <w:tcPr>
            <w:tcW w:w="1985" w:type="dxa"/>
            <w:vMerge w:val="restart"/>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网络游戏管理暂行办法》（文化部令第49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发行网络游戏虚拟货币违反规定的处罚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网络游戏虚拟货币交易服务企业违反规定的处罚</w:t>
            </w:r>
          </w:p>
        </w:tc>
        <w:tc>
          <w:tcPr>
            <w:tcW w:w="1985" w:type="dxa"/>
            <w:vMerge w:val="restart"/>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网络游戏管理暂行办法》（文化部令第49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国产网络游戏未向文化部履行备案手续、未建立自审制度、未要求网络游戏用户实名注册、终止运营网络游戏或者网络游戏运营权发生转移的等的处罚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网络游戏经营单位未标示《网络文化经营许可证》等信息或实际网站域名与申报信息不符等的处罚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未经批准擅自或者变相开办艺术考级活动的处罚</w:t>
            </w:r>
          </w:p>
        </w:tc>
        <w:tc>
          <w:tcPr>
            <w:tcW w:w="1985" w:type="dxa"/>
            <w:vMerge w:val="restart"/>
            <w:vAlign w:val="center"/>
          </w:tcPr>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社会艺术水平考级管理办法》（文化部令第31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艺术考级机构未按规定履行相关备案手续的处罚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艺术考级机构未按核准的艺术考级专业组织艺术考级活动、执考考官违规的处罚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艺术考级机构委托承办单位未按规定报文化行政部门备案或者委托的承办单位不符合规定的、发放未经监制的证书等的处罚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侵占、破坏列入非物质文化遗产名录项目的资料、实物、建筑物、场所的处罚</w:t>
            </w:r>
          </w:p>
        </w:tc>
        <w:tc>
          <w:tcPr>
            <w:tcW w:w="1985" w:type="dxa"/>
            <w:vMerge w:val="restart"/>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浙江省非物质文化遗产保护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占有、损毁非物质文化遗产资料、实物的处罚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擅自设立广播电视台（站）、有线传输覆盖网、发射台、转播台、微波站、卫星上行站的处罚</w:t>
            </w:r>
          </w:p>
        </w:tc>
        <w:tc>
          <w:tcPr>
            <w:tcW w:w="1985" w:type="dxa"/>
            <w:vMerge w:val="restart"/>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《国务院关于促进市场公平竞争维护市场正常秩序的若干意见》、《国务院办公厅关于全面推行行政执法公示制度执法全过程记录制度重大执法决定法制审核制度的指导意见》、《广播电视管理条例》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擅自变更台名、台标、节目设置范围或者节目套数，出租、转让节目播出时段或频率、频道，违规播放广播电视节目行为的处罚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制作、播放、向境外提供违禁节目的处罚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《国务院关于促进市场公平竞争维护市场正常秩序的若干意见》、《国务院办公厅关于全面推行行政执法公示制度执法全过程记录制度重大执法决定法制审核制度的指导意见》、《广播电视管理条例》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采播有偿新闻的处罚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《国务院关于促进市场公平竞争维护市场正常秩序的若干意见》、《国务院办公厅关于全面推行行政执法公示制度执法全过程记录制度重大执法决定法制审核制度的指导意见》、《浙江省广播电视管理条例》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擅自设立广播电视节目制作经营单位或者擅自制作电视剧及其他广播电视节目的处罚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广播电视管理条例》、《中外合作制作电视剧管理规定》（广电总局令第41号）、《电视剧内容管理规定》（广电总局令第63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擅自变更广播电视呼号、发射转播功率、天线高度等技术参数干扰广播电视信号等的处罚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广播电视管理条例》、《浙江省广播电视管理条例》、《广播电视无线传输覆盖网管理办法》（广电总局令第45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破坏广播电视设施、危害广播电视安全播出的处罚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广播电视管理条例》、《广播电视设施保护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在广播电视设施保护范围内违规作业的处罚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《国务院关于促进市场公平竞争维护市场正常秩序的若干意见》、《国务院办公厅关于全面推行行政执法公示制度执法全过程记录制度重大执法决定法制审核制度的指导意见》、《广播电视设施保护条例》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干扰、侵占广播电视台（站）的频率、频道，影响公众收听、收视的处罚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《国务院关于促进市场公平竞争维护市场正常秩序的若干意见》、《国务院办公厅关于全面推行行政执法公示制度执法全过程记录制度重大执法决定法制审核制度的指导意见》、《浙江省广播电视管理条例》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违反广播电视设施保护规定，危及广播电视设施的安全和损害其使用效能的处罚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广播电视管理条例》、《广播电视设施保护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bookmarkStart w:id="0" w:name="_GoBack"/>
            <w:bookmarkEnd w:id="0"/>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违反《广播电视安全播出管理规定》第四十一条规定的行政处罚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广播电视安全播出管理规定》（广电总局令第62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szCs w:val="21"/>
              </w:rPr>
            </w:pPr>
          </w:p>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已获得入网认定证书的单位违反《广播电视设备器材入网认定管理办法》第二十一条、第二十二条规定的处罚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广播电视设备器材入网认定管理办法》（广电总局令第25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伪造、盗用入网认定证书的处罚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广播电视设备器材入网认定管理办法》（广电总局令第25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擅自从事广播电视节目传送业务的处罚</w:t>
            </w:r>
          </w:p>
        </w:tc>
        <w:tc>
          <w:tcPr>
            <w:tcW w:w="1985" w:type="dxa"/>
            <w:vMerge w:val="restart"/>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广播电视节目传送业务管理办法》（广电总局令第33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违规开展广播电视节目传送业务的处罚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擅自开办广播电视节目的，为非法开办的节目以及非法来源的广播电视节目信号提供传送服务，擅自传送境外卫星电视节目的处罚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违法安装和使用卫星地面接收设施的处罚</w:t>
            </w:r>
          </w:p>
        </w:tc>
        <w:tc>
          <w:tcPr>
            <w:tcW w:w="1985" w:type="dxa"/>
            <w:vAlign w:val="center"/>
          </w:tcPr>
          <w:p>
            <w:pPr>
              <w:jc w:val="left"/>
              <w:rPr>
                <w:szCs w:val="21"/>
              </w:rPr>
            </w:pPr>
            <w:r>
              <w:rPr>
                <w:rFonts w:hint="eastAsia"/>
                <w:szCs w:val="21"/>
              </w:rPr>
              <w:t>《卫星电视广播地面接收设施管理规定》、《卫星地面接收设施接收外国卫星传送电视节目管理办法》（广播电影电视部、公安部、国家安全部令第1号）、《〈卫星电视广播地面接收设施管理规定〉实施细则》（广播电影电视部令第11号）、《卫星电视广播地面接收设施安装服务暂行办法》（广电总局令第60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擅自开办视频点播业务的处罚</w:t>
            </w:r>
          </w:p>
        </w:tc>
        <w:tc>
          <w:tcPr>
            <w:tcW w:w="1985" w:type="dxa"/>
            <w:vMerge w:val="restart"/>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广播电视视频点播业务管理办法》（广电总局令第35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违反《广播电视视频点播业务管理办法》第三十条规定的处罚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有线广播电视运营的业务种类、服务范围、服务时限、资费标准等违规的处罚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有线广播电视运营服务管理暂行规定》（广电总局令第67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有线广播电视停业、更改、调整、检修、搬迁等违规的处罚</w:t>
            </w:r>
          </w:p>
        </w:tc>
        <w:tc>
          <w:tcPr>
            <w:tcW w:w="1985" w:type="dxa"/>
            <w:vAlign w:val="center"/>
          </w:tcPr>
          <w:p>
            <w:pPr>
              <w:jc w:val="left"/>
              <w:rPr>
                <w:szCs w:val="21"/>
              </w:rPr>
            </w:pPr>
            <w:r>
              <w:rPr>
                <w:rFonts w:hint="eastAsia"/>
                <w:szCs w:val="21"/>
              </w:rPr>
              <w:t>同上</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公共视听载体运营单位相关违法的处罚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浙江省公共视听载体播放活动管理办法（省政府令第305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擅自从事专网及定向传播视听节目服务的处罚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专网及定向传播视听节目服务管理规定》（国家新闻出版广电总局第6号令）</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专网及定向传播视听节目服务单位传播违规内容节目的处罚</w:t>
            </w:r>
          </w:p>
        </w:tc>
        <w:tc>
          <w:tcPr>
            <w:tcW w:w="1985" w:type="dxa"/>
            <w:vMerge w:val="restart"/>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专网及定向传播视听节目服务管理规定》（国家新闻出版广电总局第6号令）</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违反《专网及定向传播视听节目服务管理规定》第二十七条的处罚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违反《专网及定向传播视听节目服务管理规定》第二十八条的处罚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违反《专网及定向传播视听节目服务管理规定》第二十九条的处罚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博物馆取得来源不明或者来源不合法的藏品，或者陈列展览的主题、内容造成恶劣影响的处罚。</w:t>
            </w:r>
          </w:p>
        </w:tc>
        <w:tc>
          <w:tcPr>
            <w:tcW w:w="1985" w:type="dxa"/>
            <w:vAlign w:val="center"/>
          </w:tcPr>
          <w:p>
            <w:pPr>
              <w:jc w:val="left"/>
              <w:rPr>
                <w:szCs w:val="21"/>
              </w:rPr>
            </w:pPr>
            <w:r>
              <w:rPr>
                <w:rFonts w:hint="eastAsia"/>
                <w:szCs w:val="21"/>
              </w:rPr>
              <w:t>《博物馆条例》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擅自引进外商投资、设立服务网点未在规定期限内备案，或者旅行社及其分社、服务网点未悬挂旅行社业务经营许可证、备案登记证明的处罚</w:t>
            </w:r>
          </w:p>
        </w:tc>
        <w:tc>
          <w:tcPr>
            <w:tcW w:w="1985" w:type="dxa"/>
            <w:vMerge w:val="restart"/>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《国务院关于促进市场公平竞争维护市场正常秩序的若干意见》、《国务院办公厅关于全面推行行政执法公示制度执法全过程记录制度重大执法决定法制审核制度的指导意见》、《旅行社条例实施细则》</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要求旅游者必须参加旅行社安排的购物活动、需要旅游者另行付费的旅游项目，或者对同一旅游团队的旅游者提出与其他旅游者不同合同事项的处罚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未妥善保存各类旅游合同及相关文件、资料，保存期不够两年，或者泄露旅游者个人信息的处罚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《国务院关于促进市场公平竞争维护市场正常秩序的若干意见》、《国务院办公厅关于全面推行行政执法公示制度执法全过程记录制度重大执法决定法制审核制度的指导意见》、《旅行社条例实施细则》</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导游人员进行导游活动，向旅游者兜售物品或者购买旅游者的物品的，或者以明示或者暗示的方式向旅游者索要小费的处罚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《国务院关于促进市场公平竞争维护市场正常秩序的若干意见》、《国务院办公厅关于全面推行行政执法公示制度执法全过程记录制度重大执法决定法制审核制度的指导意见》、《导游人员管理条例》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旅行社要求导游人员和领队人员接待不支付接待和服务费用、支付的费用低于接待和服务成本的旅游团队的，要求导游人员和领队人员承担接待旅游团队的相关费用的处罚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《国务院关于促进市场公平竞争维护市场正常秩序的若干意见》、《国务院办公厅关于全面推行行政执法公示制度执法全过程记录制度重大执法决定法制审核制度的指导意见》、《旅行社条例》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rPr>
                <w:rFonts w:asciiTheme="minorEastAsia" w:hAnsiTheme="minorEastAsia"/>
                <w:szCs w:val="21"/>
              </w:rPr>
            </w:pPr>
            <w:r>
              <w:rPr>
                <w:rFonts w:cs="Arial" w:asciiTheme="minorEastAsia" w:hAnsiTheme="minorEastAsia"/>
                <w:color w:val="000000"/>
                <w:szCs w:val="21"/>
              </w:rPr>
              <w:t>旅行社违反旅游合同约定，造成旅游者合法权益受到损害，不采取必要的补救措施的处罚</w:t>
            </w:r>
          </w:p>
        </w:tc>
        <w:tc>
          <w:tcPr>
            <w:tcW w:w="1985" w:type="dxa"/>
            <w:vAlign w:val="center"/>
          </w:tcPr>
          <w:p>
            <w:pPr>
              <w:jc w:val="left"/>
              <w:rPr>
                <w:szCs w:val="21"/>
              </w:rPr>
            </w:pPr>
            <w:r>
              <w:rPr>
                <w:rFonts w:hint="eastAsia"/>
                <w:szCs w:val="21"/>
              </w:rPr>
              <w:t>同上</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互联网上网服务营业场所利用明火照明等情节严重的处罚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互联网上网服务营业场所管理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游艺娱乐场所设置未经文化主管部门内容核查的游戏游艺设备等的处罚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《国务院关于促进市场公平竞争维护市场正常秩序的若干意见》、《国务院办公厅关于全面推行行政执法公示制度执法全过程记录制度重大执法决定法制审核制度的指导意见》、《娱乐场所管理办法》</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娱乐场所实施赌博等禁止行为情节严重的处罚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《国务院关于促进市场公平竞争维护市场正常秩序的若干意见》、《国务院办公厅关于全面推行行政执法公示制度执法全过程记录制度重大执法决定法制审核制度的指导意见》、《娱乐场所管理条例》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娱乐场所指使、纵容从业人员侵害消费者人身权利造成严重后果的处罚</w:t>
            </w:r>
          </w:p>
        </w:tc>
        <w:tc>
          <w:tcPr>
            <w:tcW w:w="1985" w:type="dxa"/>
            <w:vMerge w:val="restart"/>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《国务院关于促进市场公平竞争维护市场正常秩序的若干意见》、《国务院办公厅关于全面推行行政执法公示制度执法全过程记录制度重大执法决定法制审核制度的指导意见》、《娱乐场所管理条例》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娱乐场所接纳未成年人等的处罚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娱乐场所变更有关事项未按照规定申请重新核发娱乐经营许可证等的处罚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娱乐场所未按规定建立从业人员名簿和营业日志制度等的处罚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娱乐场所未按规定悬挂未成年人禁入标志等的处罚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娱乐场所管理条例》、《娱乐场所管理办法》</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娱乐场所不配合文化主管部门的日常检查和技术监管措施的处罚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《国务院关于促进市场公平竞争维护市场正常秩序的若干意见》、《国务院办公厅关于全面推行行政执法公示制度执法全过程记录制度重大执法决定法制审核制度的指导意见》、《娱乐场所管理办法》</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szCs w:val="21"/>
              </w:rPr>
            </w:pPr>
          </w:p>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擅自设立文艺表演团体等的处罚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《国务院关于促进市场公平竞争维护市场正常秩序的若干意见》、《国务院办公厅关于全面推行行政执法公示制度执法全过程记录制度重大执法决定法制审核制度的指导意见》、《营业性演出管理条例》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未经批准举办营业性演出的处罚</w:t>
            </w:r>
          </w:p>
        </w:tc>
        <w:tc>
          <w:tcPr>
            <w:tcW w:w="1985" w:type="dxa"/>
            <w:vMerge w:val="restart"/>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《国务院关于促进市场公平竞争维护市场正常秩序的若干意见》、《国务院办公厅关于全面推行行政执法公示制度执法全过程记录制度重大执法决定法制审核制度的指导意见》、《营业性演出管理条例》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变更演出举办单位、参加演出的文艺表演团体、演员或者节目未重新报批等的处罚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演出场所经营单位为未经批准的营业性演出提供场地的处罚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伪造、变造、出租、出借、买卖营业性演出许可证、批准文件等的处罚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营业性演出有宣扬淫秽、色情、邪教、迷信或者渲染暴力等禁止内容的处罚</w:t>
            </w:r>
          </w:p>
        </w:tc>
        <w:tc>
          <w:tcPr>
            <w:tcW w:w="1985" w:type="dxa"/>
            <w:vMerge w:val="restart"/>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《国务院关于促进市场公平竞争维护市场正常秩序的若干意见》、《国务院办公厅关于全面推行行政执法公示制度执法全过程记录制度重大执法决定法制审核制度的指导意见》、《营业性演出管理条例》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演出场所经营单位、演出举办单位发现营业性演出有宣扬淫秽、色情、邪教、迷信或者渲染暴力等禁止内容未采取措施予以制止的处罚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营业性演出以假唱欺骗观众等的处罚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以政府名义举办营业性演出等的处罚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演出举办单位或者其法定代表人、主要负责人及其他直接责任人员在募捐义演中获取经济利益的处罚</w:t>
            </w:r>
          </w:p>
        </w:tc>
        <w:tc>
          <w:tcPr>
            <w:tcW w:w="1985" w:type="dxa"/>
            <w:vMerge w:val="restart"/>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《国务院关于促进市场公平竞争维护市场正常秩序的若干意见》、《国务院办公厅关于全面推行行政执法公示制度执法全过程记录制度重大执法决定法制审核制度的指导意见》、《营业性演出管理条例》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变更名称、住所、法定代表人或者主要负责人未向原发证机关申请换发营业性演出许可证的处罚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营业性演出经营单位未办理备案手续的处罚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演出举办单位印制、出售超过核准观众数量的或者观众区域以外的营业性演出门票造成严重后果的处罚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未在演出前提交演出场所合格证明而举办临时搭建舞台、看台营业性演出的处罚</w:t>
            </w:r>
          </w:p>
        </w:tc>
        <w:tc>
          <w:tcPr>
            <w:tcW w:w="1985" w:type="dxa"/>
            <w:vMerge w:val="restart"/>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经批准到艺术院校从事教学、研究工作的外国或者港澳台艺术人员擅自从事营业性演出的处罚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擅自举办募捐义演或者其他公益性演出的处罚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未经批准擅自出售演出门票的处罚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演出举办单位没有现场演唱、演奏记录的处罚</w:t>
            </w:r>
          </w:p>
        </w:tc>
        <w:tc>
          <w:tcPr>
            <w:tcW w:w="1985" w:type="dxa"/>
            <w:vMerge w:val="restart"/>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演出举办单位拒不接受检查的处罚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公共文化体育设施管理单位开展与公共文化体育设施功能、用途不相适应的服务活动等的处罚</w:t>
            </w:r>
          </w:p>
        </w:tc>
        <w:tc>
          <w:tcPr>
            <w:tcW w:w="1985" w:type="dxa"/>
            <w:vAlign w:val="center"/>
          </w:tcPr>
          <w:p>
            <w:pPr>
              <w:jc w:val="left"/>
              <w:rPr>
                <w:szCs w:val="21"/>
              </w:rPr>
            </w:pPr>
            <w:r>
              <w:rPr>
                <w:rFonts w:hint="eastAsia"/>
                <w:szCs w:val="21"/>
              </w:rPr>
              <w:t>《国务院办公厅关于全面推行行政执法公示制度执法全过程记录制度重大执法决定法制审核制度的指导意见》、《公共文化体育设施条例》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境外组织或者个人擅自从事非物质文化遗产调查的处罚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中华人民共和国非物质文化遗产保护法》</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对发现所提供的互联网文化产品含有禁止内容，未立即停止提供，保存有关记录，向所在地省、自治区、直辖市人民政府文化行政部门报告并抄报文化部的处罚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互联网文化管理暂行规定》（文化部令第51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娱乐场所为未经文化主管部门批准的营业性演出活动提供场地的处罚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娱乐场所管理办法》（文化部令第55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经文化部批准的涉外演出在批准的时间内增加演出地，未到演出所在地省级文化主管部门备案的处罚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裁判员违规行为的处罚</w:t>
            </w:r>
          </w:p>
        </w:tc>
        <w:tc>
          <w:tcPr>
            <w:tcW w:w="1985" w:type="dxa"/>
            <w:vAlign w:val="center"/>
          </w:tcPr>
          <w:p>
            <w:pPr>
              <w:jc w:val="left"/>
              <w:rPr>
                <w:szCs w:val="21"/>
              </w:rPr>
            </w:pPr>
            <w:r>
              <w:rPr>
                <w:rFonts w:hint="eastAsia"/>
                <w:szCs w:val="21"/>
              </w:rPr>
              <w:t>《体育竞赛裁判员管理办法（试行）》</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体育类民办非企业单位违规的处罚</w:t>
            </w:r>
          </w:p>
        </w:tc>
        <w:tc>
          <w:tcPr>
            <w:tcW w:w="1985" w:type="dxa"/>
            <w:vAlign w:val="center"/>
          </w:tcPr>
          <w:p>
            <w:pPr>
              <w:jc w:val="left"/>
              <w:rPr>
                <w:szCs w:val="21"/>
              </w:rPr>
            </w:pPr>
            <w:r>
              <w:rPr>
                <w:rFonts w:hint="eastAsia"/>
                <w:szCs w:val="21"/>
              </w:rPr>
              <w:t>《体育类民办非企业单位登记审查与管理暂行办法》（国家体育总局、民政部令第5号）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买卖国家禁止买卖的文物或者将禁止出境的文物转让、出租、质押给外国人的处罚</w:t>
            </w:r>
          </w:p>
        </w:tc>
        <w:tc>
          <w:tcPr>
            <w:tcW w:w="1985" w:type="dxa"/>
            <w:vMerge w:val="restart"/>
            <w:vAlign w:val="center"/>
          </w:tcPr>
          <w:p>
            <w:pPr>
              <w:jc w:val="left"/>
              <w:rPr>
                <w:szCs w:val="21"/>
              </w:rPr>
            </w:pPr>
            <w:r>
              <w:rPr>
                <w:rFonts w:hint="eastAsia"/>
                <w:szCs w:val="21"/>
              </w:rPr>
              <w:t>《中华人民共和国文物保护法》</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文物经营单位违规开展文物经营活动吊销许可证书的处罚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歌舞娱乐场所擅自变更场所使用的歌曲点播系统的处罚</w:t>
            </w:r>
          </w:p>
        </w:tc>
        <w:tc>
          <w:tcPr>
            <w:tcW w:w="1985" w:type="dxa"/>
            <w:vMerge w:val="restart"/>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国务院关于促进市场公平竞争维护市场正常秩序的若干意见》、《国务院办公厅关于全面推行行政执法公示制度执法全过程记录制度重大执法决定法制审核制度的指导意见》、《娱乐场所管理办法》</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对违法违规行为未及时采取措施制止并依法报告的处罚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对有违法内容和禁播广告的处罚</w:t>
            </w:r>
          </w:p>
        </w:tc>
        <w:tc>
          <w:tcPr>
            <w:tcW w:w="1985" w:type="dxa"/>
            <w:vAlign w:val="center"/>
          </w:tcPr>
          <w:p>
            <w:pPr>
              <w:jc w:val="left"/>
              <w:rPr>
                <w:szCs w:val="21"/>
              </w:rPr>
            </w:pPr>
            <w:r>
              <w:rPr>
                <w:rFonts w:hint="eastAsia"/>
                <w:szCs w:val="21"/>
              </w:rPr>
              <w:t>《广播电视广告播出管理办法》（国家广电总局第61、66号令）</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对违反《广播电视广告播出管理办法》第四十一条的处罚</w:t>
            </w:r>
          </w:p>
        </w:tc>
        <w:tc>
          <w:tcPr>
            <w:tcW w:w="1985" w:type="dxa"/>
            <w:vAlign w:val="center"/>
          </w:tcPr>
          <w:p>
            <w:pPr>
              <w:jc w:val="left"/>
              <w:rPr>
                <w:szCs w:val="21"/>
              </w:rPr>
            </w:pPr>
            <w:r>
              <w:rPr>
                <w:rFonts w:hint="eastAsia"/>
                <w:szCs w:val="21"/>
              </w:rPr>
              <w:t>《广播电视广告播出管理办法》（国家广电总局第61号令）</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擅自开办付费频道或擅自从事付费频道业务的处罚</w:t>
            </w:r>
          </w:p>
        </w:tc>
        <w:tc>
          <w:tcPr>
            <w:tcW w:w="1985" w:type="dxa"/>
            <w:vMerge w:val="restart"/>
            <w:vAlign w:val="center"/>
          </w:tcPr>
          <w:p>
            <w:pPr>
              <w:jc w:val="left"/>
              <w:rPr>
                <w:szCs w:val="21"/>
              </w:rPr>
            </w:pPr>
            <w:r>
              <w:rPr>
                <w:rFonts w:hint="eastAsia"/>
                <w:szCs w:val="21"/>
              </w:rPr>
              <w:t>《广播电视有线数字付费频道业务管理暂行办法（试行）》</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制作、播出含有《广播电视有线数字付费频道业务管理暂行办法（试行）》第二十条规定禁止内容的节目的处罚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违反《广播电视有线数字付费频道业务管理暂行办法（试行）》第四十一条规定的处罚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jc w:val="center"/>
              <w:rPr>
                <w:szCs w:val="21"/>
              </w:rPr>
            </w:pPr>
            <w:r>
              <w:rPr>
                <w:rFonts w:hint="eastAsia"/>
                <w:szCs w:val="21"/>
              </w:rPr>
              <w:t>行政处罚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对旅行社未与旅游者签订旅游合同行为的处罚</w:t>
            </w:r>
          </w:p>
        </w:tc>
        <w:tc>
          <w:tcPr>
            <w:tcW w:w="1985" w:type="dxa"/>
            <w:vAlign w:val="center"/>
          </w:tcPr>
          <w:p>
            <w:pPr>
              <w:jc w:val="left"/>
              <w:rPr>
                <w:szCs w:val="21"/>
              </w:rPr>
            </w:pPr>
            <w:r>
              <w:rPr>
                <w:rFonts w:hint="eastAsia"/>
                <w:szCs w:val="21"/>
              </w:rPr>
              <w:t>国务院关于促进市场公平竞争维护市场正常秩序的若干意见》、《国务院办公厅关于全面推行行政执法公示制度执法全过程记录制度重大执法决定法制审核制度的指导意见》、《旅行社条例》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执法决定信息在决定作出之日起7个工作日内公开，其他相关信息形成或变更之日起20个工作日内公开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jc w:val="center"/>
              <w:rPr>
                <w:szCs w:val="21"/>
              </w:rPr>
            </w:pPr>
            <w:r>
              <w:rPr>
                <w:rFonts w:hint="eastAsia"/>
                <w:szCs w:val="21"/>
              </w:rPr>
              <w:t>行政强制</w:t>
            </w:r>
          </w:p>
        </w:tc>
        <w:tc>
          <w:tcPr>
            <w:tcW w:w="1574" w:type="dxa"/>
            <w:vAlign w:val="center"/>
          </w:tcPr>
          <w:p>
            <w:pPr>
              <w:widowControl/>
              <w:textAlignment w:val="bottom"/>
              <w:rPr>
                <w:rFonts w:cs="Arial" w:asciiTheme="minorEastAsia" w:hAnsiTheme="minorEastAsia"/>
                <w:kern w:val="0"/>
                <w:szCs w:val="21"/>
              </w:rPr>
            </w:pPr>
            <w:r>
              <w:rPr>
                <w:rFonts w:hint="eastAsia" w:cs="Arial" w:asciiTheme="minorEastAsia" w:hAnsiTheme="minorEastAsia"/>
                <w:kern w:val="0"/>
                <w:szCs w:val="21"/>
              </w:rPr>
              <w:t>对擅自从事互联网上网服务经营活动场所的查封，专用工具、设备的扣押</w:t>
            </w:r>
          </w:p>
        </w:tc>
        <w:tc>
          <w:tcPr>
            <w:tcW w:w="1985" w:type="dxa"/>
            <w:vAlign w:val="center"/>
          </w:tcPr>
          <w:p>
            <w:pPr>
              <w:jc w:val="left"/>
              <w:rPr>
                <w:szCs w:val="21"/>
              </w:rPr>
            </w:pPr>
            <w:r>
              <w:rPr>
                <w:rFonts w:hint="eastAsia"/>
                <w:szCs w:val="21"/>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850" w:type="dxa"/>
            <w:vAlign w:val="center"/>
          </w:tcPr>
          <w:p>
            <w:pPr>
              <w:jc w:val="center"/>
            </w:pPr>
            <w:r>
              <w:rPr>
                <w:rFonts w:hint="eastAsia"/>
                <w:szCs w:val="21"/>
              </w:rPr>
              <w:t>执行</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行政强制</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拆迁危害文物保护单位安全、破坏文物保护单位历史风貌的建筑物、构筑物</w:t>
            </w:r>
          </w:p>
        </w:tc>
        <w:tc>
          <w:tcPr>
            <w:tcW w:w="1985" w:type="dxa"/>
            <w:vAlign w:val="center"/>
          </w:tcPr>
          <w:p>
            <w:pPr>
              <w:jc w:val="left"/>
              <w:rPr>
                <w:szCs w:val="21"/>
              </w:rPr>
            </w:pPr>
            <w:r>
              <w:rPr>
                <w:rFonts w:hint="eastAsia"/>
                <w:szCs w:val="21"/>
              </w:rPr>
              <w:t>《中华人民共和国文物保护法》</w:t>
            </w:r>
          </w:p>
        </w:tc>
        <w:tc>
          <w:tcPr>
            <w:tcW w:w="850" w:type="dxa"/>
            <w:vAlign w:val="center"/>
          </w:tcPr>
          <w:p>
            <w:pPr>
              <w:jc w:val="center"/>
            </w:pPr>
            <w:r>
              <w:rPr>
                <w:rFonts w:hint="eastAsia"/>
                <w:szCs w:val="21"/>
              </w:rPr>
              <w:t>执行</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查封与违法行为有关的场所、设施或者查封、扣押用于违法行为的财物</w:t>
            </w:r>
          </w:p>
        </w:tc>
        <w:tc>
          <w:tcPr>
            <w:tcW w:w="1985" w:type="dxa"/>
            <w:vAlign w:val="center"/>
          </w:tcPr>
          <w:p>
            <w:pPr>
              <w:jc w:val="left"/>
              <w:rPr>
                <w:szCs w:val="21"/>
              </w:rPr>
            </w:pPr>
            <w:r>
              <w:rPr>
                <w:rFonts w:hint="eastAsia"/>
                <w:szCs w:val="21"/>
              </w:rPr>
              <w:t>《中华人民共和国电影产业促进法》</w:t>
            </w:r>
          </w:p>
        </w:tc>
        <w:tc>
          <w:tcPr>
            <w:tcW w:w="850" w:type="dxa"/>
            <w:vAlign w:val="center"/>
          </w:tcPr>
          <w:p>
            <w:pPr>
              <w:jc w:val="center"/>
            </w:pPr>
            <w:r>
              <w:rPr>
                <w:rFonts w:hint="eastAsia"/>
                <w:szCs w:val="21"/>
              </w:rPr>
              <w:t>执行</w:t>
            </w:r>
          </w:p>
        </w:tc>
        <w:tc>
          <w:tcPr>
            <w:tcW w:w="3402" w:type="dxa"/>
            <w:vAlign w:val="center"/>
          </w:tcPr>
          <w:p>
            <w:pPr>
              <w:jc w:val="left"/>
              <w:rPr>
                <w:szCs w:val="21"/>
              </w:rPr>
            </w:pPr>
            <w:r>
              <w:rPr>
                <w:rFonts w:hint="eastAsia"/>
                <w:szCs w:val="21"/>
              </w:rPr>
              <w:t>1.主体信息</w:t>
            </w:r>
          </w:p>
          <w:p>
            <w:pPr>
              <w:jc w:val="left"/>
              <w:rPr>
                <w:szCs w:val="21"/>
              </w:rPr>
            </w:pPr>
            <w:r>
              <w:rPr>
                <w:rFonts w:hint="eastAsia"/>
                <w:szCs w:val="21"/>
              </w:rPr>
              <w:t>2.案由</w:t>
            </w:r>
          </w:p>
          <w:p>
            <w:pPr>
              <w:jc w:val="left"/>
              <w:rPr>
                <w:szCs w:val="21"/>
              </w:rPr>
            </w:pPr>
            <w:r>
              <w:rPr>
                <w:rFonts w:hint="eastAsia"/>
                <w:szCs w:val="21"/>
              </w:rPr>
              <w:t>3.处罚依据</w:t>
            </w:r>
          </w:p>
          <w:p>
            <w:pPr>
              <w:jc w:val="left"/>
              <w:rPr>
                <w:szCs w:val="21"/>
              </w:rPr>
            </w:pPr>
            <w:r>
              <w:rPr>
                <w:rFonts w:hint="eastAsia"/>
                <w:szCs w:val="21"/>
              </w:rPr>
              <w:t>4.处罚结果</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jc w:val="center"/>
              <w:rPr>
                <w:szCs w:val="21"/>
              </w:rPr>
            </w:pPr>
            <w:r>
              <w:rPr>
                <w:rFonts w:hint="eastAsia"/>
                <w:szCs w:val="21"/>
              </w:rPr>
              <w:t>行政给付</w:t>
            </w:r>
          </w:p>
        </w:tc>
        <w:tc>
          <w:tcPr>
            <w:tcW w:w="1574" w:type="dxa"/>
            <w:vAlign w:val="center"/>
          </w:tcPr>
          <w:p>
            <w:pPr>
              <w:rPr>
                <w:rFonts w:asciiTheme="minorEastAsia" w:hAnsiTheme="minorEastAsia"/>
                <w:szCs w:val="21"/>
              </w:rPr>
            </w:pPr>
            <w:r>
              <w:rPr>
                <w:rFonts w:hint="eastAsia" w:asciiTheme="minorEastAsia" w:hAnsiTheme="minorEastAsia"/>
                <w:szCs w:val="21"/>
              </w:rPr>
              <w:t>非国有不可移动文物修缮资金给付</w:t>
            </w:r>
          </w:p>
        </w:tc>
        <w:tc>
          <w:tcPr>
            <w:tcW w:w="1985" w:type="dxa"/>
            <w:vAlign w:val="center"/>
          </w:tcPr>
          <w:p>
            <w:pPr>
              <w:jc w:val="left"/>
              <w:rPr>
                <w:szCs w:val="21"/>
              </w:rPr>
            </w:pPr>
            <w:r>
              <w:rPr>
                <w:rFonts w:hint="eastAsia"/>
                <w:szCs w:val="21"/>
              </w:rPr>
              <w:t>《中华人民共和国文物保护法（2017年修正本）》（全国人民代表大会常务委员会2017-11-04 ）、《浙江省文物保护管理条例》</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1.适用依据</w:t>
            </w:r>
          </w:p>
          <w:p>
            <w:pPr>
              <w:jc w:val="left"/>
              <w:rPr>
                <w:szCs w:val="21"/>
              </w:rPr>
            </w:pPr>
            <w:r>
              <w:rPr>
                <w:rFonts w:hint="eastAsia"/>
                <w:szCs w:val="21"/>
              </w:rPr>
              <w:t>2.条件</w:t>
            </w:r>
          </w:p>
          <w:p>
            <w:pPr>
              <w:jc w:val="left"/>
              <w:rPr>
                <w:szCs w:val="21"/>
              </w:rPr>
            </w:pPr>
            <w:r>
              <w:rPr>
                <w:rFonts w:hint="eastAsia"/>
                <w:szCs w:val="21"/>
              </w:rPr>
              <w:t>3.范围</w:t>
            </w:r>
          </w:p>
          <w:p>
            <w:pPr>
              <w:jc w:val="left"/>
              <w:rPr>
                <w:szCs w:val="21"/>
              </w:rPr>
            </w:pPr>
            <w:r>
              <w:rPr>
                <w:rFonts w:hint="eastAsia"/>
                <w:szCs w:val="21"/>
              </w:rPr>
              <w:t>4.标准</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jc w:val="center"/>
              <w:rPr>
                <w:szCs w:val="21"/>
              </w:rPr>
            </w:pPr>
            <w:r>
              <w:rPr>
                <w:rFonts w:hint="eastAsia"/>
                <w:szCs w:val="21"/>
              </w:rPr>
              <w:t>行政检查</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对广播电视相关领域的监督管理</w:t>
            </w:r>
          </w:p>
        </w:tc>
        <w:tc>
          <w:tcPr>
            <w:tcW w:w="1985" w:type="dxa"/>
            <w:vAlign w:val="center"/>
          </w:tcPr>
          <w:p>
            <w:pPr>
              <w:jc w:val="left"/>
              <w:rPr>
                <w:szCs w:val="21"/>
              </w:rPr>
            </w:pPr>
            <w:r>
              <w:rPr>
                <w:rFonts w:hint="eastAsia"/>
                <w:szCs w:val="21"/>
              </w:rPr>
              <w:t>《广播电视管理条例》（中华人民共和国国务院令第228号）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1.检查时间</w:t>
            </w:r>
          </w:p>
          <w:p>
            <w:pPr>
              <w:jc w:val="left"/>
              <w:rPr>
                <w:szCs w:val="21"/>
              </w:rPr>
            </w:pPr>
            <w:r>
              <w:rPr>
                <w:rFonts w:hint="eastAsia"/>
                <w:szCs w:val="21"/>
              </w:rPr>
              <w:t>2.检查单位</w:t>
            </w:r>
          </w:p>
          <w:p>
            <w:pPr>
              <w:jc w:val="left"/>
              <w:rPr>
                <w:szCs w:val="21"/>
              </w:rPr>
            </w:pPr>
            <w:r>
              <w:rPr>
                <w:rFonts w:hint="eastAsia"/>
                <w:szCs w:val="21"/>
              </w:rPr>
              <w:t>3.检查人员</w:t>
            </w:r>
          </w:p>
          <w:p>
            <w:pPr>
              <w:jc w:val="left"/>
              <w:rPr>
                <w:szCs w:val="21"/>
              </w:rPr>
            </w:pPr>
            <w:r>
              <w:rPr>
                <w:rFonts w:hint="eastAsia"/>
                <w:szCs w:val="21"/>
              </w:rPr>
              <w:t>4.受检单位</w:t>
            </w:r>
          </w:p>
          <w:p>
            <w:pPr>
              <w:jc w:val="left"/>
              <w:rPr>
                <w:szCs w:val="21"/>
              </w:rPr>
            </w:pPr>
            <w:r>
              <w:rPr>
                <w:rFonts w:hint="eastAsia"/>
                <w:szCs w:val="21"/>
              </w:rPr>
              <w:t>5.检查内容</w:t>
            </w:r>
          </w:p>
          <w:p>
            <w:pPr>
              <w:jc w:val="left"/>
              <w:rPr>
                <w:szCs w:val="21"/>
              </w:rPr>
            </w:pPr>
            <w:r>
              <w:rPr>
                <w:rFonts w:hint="eastAsia"/>
                <w:szCs w:val="21"/>
              </w:rPr>
              <w:t>6.存在问题</w:t>
            </w:r>
          </w:p>
          <w:p>
            <w:pPr>
              <w:jc w:val="left"/>
              <w:rPr>
                <w:szCs w:val="21"/>
              </w:rPr>
            </w:pPr>
            <w:r>
              <w:rPr>
                <w:rFonts w:hint="eastAsia"/>
                <w:szCs w:val="21"/>
              </w:rPr>
              <w:t>7.处理意见</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行政确定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文物的认定</w:t>
            </w:r>
          </w:p>
        </w:tc>
        <w:tc>
          <w:tcPr>
            <w:tcW w:w="1985" w:type="dxa"/>
            <w:vAlign w:val="center"/>
          </w:tcPr>
          <w:p>
            <w:pPr>
              <w:jc w:val="left"/>
              <w:rPr>
                <w:szCs w:val="21"/>
              </w:rPr>
            </w:pPr>
            <w:r>
              <w:rPr>
                <w:rFonts w:hint="eastAsia"/>
                <w:szCs w:val="21"/>
              </w:rPr>
              <w:t>《文物认定管理暂行办法》（国家文物局 2009-10-01）</w:t>
            </w:r>
          </w:p>
        </w:tc>
        <w:tc>
          <w:tcPr>
            <w:tcW w:w="850" w:type="dxa"/>
            <w:vAlign w:val="center"/>
          </w:tcPr>
          <w:p>
            <w:pPr>
              <w:jc w:val="center"/>
            </w:pPr>
            <w:r>
              <w:rPr>
                <w:szCs w:val="21"/>
              </w:rPr>
              <w:t>管理</w:t>
            </w:r>
          </w:p>
        </w:tc>
        <w:tc>
          <w:tcPr>
            <w:tcW w:w="3402" w:type="dxa"/>
            <w:vAlign w:val="center"/>
          </w:tcPr>
          <w:p>
            <w:pPr>
              <w:jc w:val="left"/>
              <w:rPr>
                <w:szCs w:val="21"/>
              </w:rPr>
            </w:pPr>
            <w:r>
              <w:rPr>
                <w:rFonts w:cs="Arial" w:asciiTheme="minorEastAsia" w:hAnsiTheme="minorEastAsia"/>
                <w:color w:val="000000"/>
                <w:kern w:val="0"/>
                <w:szCs w:val="21"/>
              </w:rPr>
              <w:t>文物的认定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可移动文物的认定</w:t>
            </w:r>
          </w:p>
        </w:tc>
        <w:tc>
          <w:tcPr>
            <w:tcW w:w="1985" w:type="dxa"/>
            <w:vMerge w:val="restart"/>
            <w:vAlign w:val="center"/>
          </w:tcPr>
          <w:p>
            <w:pPr>
              <w:jc w:val="left"/>
              <w:rPr>
                <w:szCs w:val="21"/>
              </w:rPr>
            </w:pPr>
            <w:r>
              <w:rPr>
                <w:rFonts w:hint="eastAsia"/>
                <w:szCs w:val="21"/>
              </w:rPr>
              <w:t>《文物认定管理暂行办法》（国家文物局 2009-10-01）、《浙江省文物认定管理暂行办法实施意见（试行）》（浙江省文物局 2010-04-06）</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可移动文物的认定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不可移动文物的认定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申请非物质文化遗产代表性项目及传承人、传承基地的认定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非物质文化遗产代表性项目及传承人、传承基地的认定</w:t>
            </w:r>
          </w:p>
        </w:tc>
        <w:tc>
          <w:tcPr>
            <w:tcW w:w="1985" w:type="dxa"/>
            <w:vAlign w:val="center"/>
          </w:tcPr>
          <w:p>
            <w:pPr>
              <w:jc w:val="left"/>
              <w:rPr>
                <w:szCs w:val="21"/>
              </w:rPr>
            </w:pPr>
            <w:r>
              <w:rPr>
                <w:rFonts w:hint="eastAsia"/>
                <w:szCs w:val="21"/>
              </w:rPr>
              <w:t>《中华人民共和国非物质文化遗产法》（省文化和旅游厅 2020-06-23）</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申请非物质文化遗产代表性项目及传承人、传承基地的认定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浙江省等级运动员认定</w:t>
            </w:r>
          </w:p>
        </w:tc>
        <w:tc>
          <w:tcPr>
            <w:tcW w:w="1985" w:type="dxa"/>
            <w:vMerge w:val="restart"/>
            <w:vAlign w:val="center"/>
          </w:tcPr>
          <w:p>
            <w:pPr>
              <w:jc w:val="left"/>
              <w:rPr>
                <w:szCs w:val="21"/>
              </w:rPr>
            </w:pPr>
            <w:r>
              <w:rPr>
                <w:rFonts w:hint="eastAsia"/>
                <w:szCs w:val="21"/>
              </w:rPr>
              <w:t>《运动员技术等级管理办法》（国家体育总局 2014-03-01）、《浙江省运动员技术等级管理实施细则》 （浙江省体育局 2014-05-01）</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等级运动员认定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国家三级运动员认定</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认定国家三级运动员</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cs="Arial" w:asciiTheme="minorEastAsia" w:hAnsiTheme="minorEastAsia"/>
                <w:color w:val="000000"/>
                <w:szCs w:val="21"/>
              </w:rPr>
              <w:t>社会体育指导员技术等级称号认定</w:t>
            </w:r>
          </w:p>
        </w:tc>
        <w:tc>
          <w:tcPr>
            <w:tcW w:w="1985" w:type="dxa"/>
            <w:vAlign w:val="center"/>
          </w:tcPr>
          <w:p>
            <w:pPr>
              <w:jc w:val="left"/>
              <w:rPr>
                <w:szCs w:val="21"/>
              </w:rPr>
            </w:pPr>
            <w:r>
              <w:rPr>
                <w:rFonts w:hint="eastAsia"/>
                <w:szCs w:val="21"/>
              </w:rPr>
              <w:t>《中华人民共和国体育法（2016年修正）》（全国人大常委会1995-10-01）、《浙江省社会体育指导员管理办法》 （浙江省体育局 2016-01-01）</w:t>
            </w:r>
          </w:p>
        </w:tc>
        <w:tc>
          <w:tcPr>
            <w:tcW w:w="850" w:type="dxa"/>
            <w:vAlign w:val="center"/>
          </w:tcPr>
          <w:p>
            <w:pPr>
              <w:jc w:val="center"/>
            </w:pPr>
            <w:r>
              <w:rPr>
                <w:szCs w:val="21"/>
              </w:rPr>
              <w:t>管理</w:t>
            </w:r>
          </w:p>
        </w:tc>
        <w:tc>
          <w:tcPr>
            <w:tcW w:w="3402" w:type="dxa"/>
            <w:vAlign w:val="center"/>
          </w:tcPr>
          <w:p>
            <w:pPr>
              <w:jc w:val="left"/>
              <w:rPr>
                <w:szCs w:val="21"/>
              </w:rPr>
            </w:pPr>
            <w:r>
              <w:rPr>
                <w:rFonts w:cs="Arial" w:asciiTheme="minorEastAsia" w:hAnsiTheme="minorEastAsia"/>
                <w:color w:val="000000"/>
                <w:szCs w:val="21"/>
              </w:rPr>
              <w:t>社会体育指导员技术等级称号认定</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行政确定</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批准授予三级社会体育指导员技术等级称号</w:t>
            </w:r>
          </w:p>
        </w:tc>
        <w:tc>
          <w:tcPr>
            <w:tcW w:w="1985" w:type="dxa"/>
            <w:vAlign w:val="center"/>
          </w:tcPr>
          <w:p>
            <w:pPr>
              <w:jc w:val="left"/>
              <w:rPr>
                <w:szCs w:val="21"/>
              </w:rPr>
            </w:pPr>
            <w:r>
              <w:rPr>
                <w:rFonts w:hint="eastAsia"/>
                <w:szCs w:val="21"/>
              </w:rPr>
              <w:t>《中华人民共和国体育法（2016年修正）》（全国人大常委会1995-10-01）、《浙江省社会体育指导员管理办法》 （浙江省体育局 2016-01-01）</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批准授予三级社会体育指导员技术等级称号的申请和办理。</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省级文化产业示范基地（单位）命名</w:t>
            </w:r>
          </w:p>
        </w:tc>
        <w:tc>
          <w:tcPr>
            <w:tcW w:w="1985" w:type="dxa"/>
            <w:vAlign w:val="center"/>
          </w:tcPr>
          <w:p>
            <w:pPr>
              <w:jc w:val="left"/>
              <w:rPr>
                <w:szCs w:val="21"/>
              </w:rPr>
            </w:pPr>
            <w:r>
              <w:rPr>
                <w:rFonts w:hint="eastAsia"/>
                <w:szCs w:val="21"/>
              </w:rPr>
              <w:t>《国家文化产业示范基地管理办法》(省文化和旅游厅 2014-04-16)</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省级文化产业示范基地（单位）命名</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其他行政权力</w:t>
            </w:r>
          </w:p>
        </w:tc>
        <w:tc>
          <w:tcPr>
            <w:tcW w:w="1574" w:type="dxa"/>
            <w:vAlign w:val="center"/>
          </w:tcPr>
          <w:p>
            <w:pPr>
              <w:rPr>
                <w:rFonts w:asciiTheme="minorEastAsia" w:hAnsiTheme="minorEastAsia"/>
                <w:szCs w:val="21"/>
              </w:rPr>
            </w:pPr>
            <w:r>
              <w:rPr>
                <w:rFonts w:hint="eastAsia" w:asciiTheme="minorEastAsia" w:hAnsiTheme="minorEastAsia"/>
                <w:szCs w:val="21"/>
              </w:rPr>
              <w:t>艺术考级承办单位备案</w:t>
            </w:r>
          </w:p>
        </w:tc>
        <w:tc>
          <w:tcPr>
            <w:tcW w:w="1985" w:type="dxa"/>
            <w:vAlign w:val="center"/>
          </w:tcPr>
          <w:p>
            <w:pPr>
              <w:jc w:val="left"/>
              <w:rPr>
                <w:szCs w:val="21"/>
              </w:rPr>
            </w:pPr>
            <w:r>
              <w:rPr>
                <w:rFonts w:hint="eastAsia"/>
                <w:szCs w:val="21"/>
              </w:rPr>
              <w:t>《社会艺术水平考级管理办法》（浙江省文化和旅游厅 2004-07-01）</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社会艺术考级机构委托承办单位承办艺术考级活动</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旅行社设立分社、服务网点的备案</w:t>
            </w:r>
          </w:p>
        </w:tc>
        <w:tc>
          <w:tcPr>
            <w:tcW w:w="1985" w:type="dxa"/>
            <w:vAlign w:val="center"/>
          </w:tcPr>
          <w:p>
            <w:pPr>
              <w:jc w:val="left"/>
              <w:rPr>
                <w:szCs w:val="21"/>
              </w:rPr>
            </w:pPr>
            <w:r>
              <w:rPr>
                <w:rFonts w:hint="eastAsia"/>
                <w:szCs w:val="21"/>
              </w:rPr>
              <w:t>《旅行社条例》（省文化和旅游厅 2020-06-23）</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旅行社分社、网点备案</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其他行政权力</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旅行社设立分社的备案</w:t>
            </w:r>
          </w:p>
        </w:tc>
        <w:tc>
          <w:tcPr>
            <w:tcW w:w="1985" w:type="dxa"/>
            <w:vMerge w:val="restart"/>
            <w:vAlign w:val="center"/>
          </w:tcPr>
          <w:p>
            <w:pPr>
              <w:jc w:val="left"/>
              <w:rPr>
                <w:szCs w:val="21"/>
              </w:rPr>
            </w:pPr>
            <w:r>
              <w:rPr>
                <w:rFonts w:hint="eastAsia"/>
                <w:szCs w:val="21"/>
              </w:rPr>
              <w:t>《旅行社条例》（省文化和旅游厅 2020-06-23）</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旅行社设立分社的备案</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旅行社设立服务网点的备案</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旅行社设立服务网点</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有线广播电视运营服务的业务种类、服务范围、服务时限、资费标准备案</w:t>
            </w:r>
          </w:p>
        </w:tc>
        <w:tc>
          <w:tcPr>
            <w:tcW w:w="1985" w:type="dxa"/>
            <w:vAlign w:val="center"/>
          </w:tcPr>
          <w:p>
            <w:pPr>
              <w:jc w:val="left"/>
              <w:rPr>
                <w:szCs w:val="21"/>
              </w:rPr>
            </w:pPr>
            <w:r>
              <w:rPr>
                <w:rFonts w:hint="eastAsia"/>
                <w:szCs w:val="21"/>
              </w:rPr>
              <w:t>《有线广播电视运营服务管理暂行规定》（国家广播电影电视总局2012-03-01 ）</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有线广播电视运营服务提供者应报广播影视行政部门备案。</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国有文物收藏单位之间借用馆藏文物备案</w:t>
            </w:r>
          </w:p>
        </w:tc>
        <w:tc>
          <w:tcPr>
            <w:tcW w:w="1985" w:type="dxa"/>
            <w:vAlign w:val="center"/>
          </w:tcPr>
          <w:p>
            <w:pPr>
              <w:jc w:val="left"/>
              <w:rPr>
                <w:szCs w:val="21"/>
              </w:rPr>
            </w:pPr>
            <w:r>
              <w:rPr>
                <w:rFonts w:hint="eastAsia"/>
                <w:szCs w:val="21"/>
              </w:rPr>
              <w:t>《中华人民共和国文物保护法》（2017年修正本）《浙江省文物保护管理条例 》（浙江省人民代表大会常务委员会 2014-11-28）</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国有文物收藏单位之间借用馆藏文物</w:t>
            </w:r>
            <w:r>
              <w:rPr>
                <w:rFonts w:ascii="Arial" w:hAnsi="Arial" w:eastAsia="宋体" w:cs="Arial"/>
                <w:color w:val="000000"/>
                <w:kern w:val="0"/>
                <w:sz w:val="20"/>
                <w:szCs w:val="20"/>
              </w:rPr>
              <w:t>备案</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非国有不可移动文物转让、抵押或者改变用途的备案</w:t>
            </w:r>
          </w:p>
        </w:tc>
        <w:tc>
          <w:tcPr>
            <w:tcW w:w="1985" w:type="dxa"/>
            <w:vMerge w:val="restart"/>
            <w:vAlign w:val="center"/>
          </w:tcPr>
          <w:p>
            <w:pPr>
              <w:jc w:val="left"/>
              <w:rPr>
                <w:szCs w:val="21"/>
              </w:rPr>
            </w:pPr>
            <w:r>
              <w:rPr>
                <w:rFonts w:hint="eastAsia"/>
                <w:szCs w:val="21"/>
              </w:rPr>
              <w:t>《中华人民共和国文物保护法》</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非国有不可移动文物转让、抵押或者改变用途的备案</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非国有省级文物保护单位转让、抵押或者改变用途的备案</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非国有省级文物保护单位转让、抵押或者改变用途的备案</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其他行政权力</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非国有市县级文物保护单位、未核定为文物保护单位的不可移动文物转让、抵押或者改变用途的备案</w:t>
            </w:r>
          </w:p>
        </w:tc>
        <w:tc>
          <w:tcPr>
            <w:tcW w:w="1985" w:type="dxa"/>
            <w:vAlign w:val="center"/>
          </w:tcPr>
          <w:p>
            <w:pPr>
              <w:jc w:val="left"/>
              <w:rPr>
                <w:szCs w:val="21"/>
              </w:rPr>
            </w:pPr>
            <w:r>
              <w:rPr>
                <w:rFonts w:hint="eastAsia"/>
                <w:szCs w:val="21"/>
              </w:rPr>
              <w:t>《中华人民共和国文物保护法》</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非国有不可移动文物保护单位转让、抵押或者改变用途的备案</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cs="Arial" w:asciiTheme="minorEastAsia" w:hAnsiTheme="minorEastAsia"/>
                <w:color w:val="000000"/>
                <w:szCs w:val="21"/>
              </w:rPr>
              <w:t>文物保护单位日常维护保养工程备案</w:t>
            </w:r>
          </w:p>
        </w:tc>
        <w:tc>
          <w:tcPr>
            <w:tcW w:w="1985" w:type="dxa"/>
            <w:vMerge w:val="restart"/>
            <w:vAlign w:val="center"/>
          </w:tcPr>
          <w:p>
            <w:pPr>
              <w:jc w:val="left"/>
              <w:rPr>
                <w:szCs w:val="21"/>
              </w:rPr>
            </w:pPr>
            <w:r>
              <w:rPr>
                <w:rFonts w:hint="eastAsia"/>
                <w:szCs w:val="21"/>
              </w:rPr>
              <w:t>《文物保护工程管理办法》（中华人民共和国文化部 2003-05-01）</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文物保护单位日常维护保养工程备案</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szCs w:val="21"/>
              </w:rPr>
            </w:pP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市县级文物保护单位日常维护保养工程备案</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市县级文物保护单位日常维护保养工程备案</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文物收藏单位的文物藏品档案备案</w:t>
            </w:r>
          </w:p>
        </w:tc>
        <w:tc>
          <w:tcPr>
            <w:tcW w:w="1985" w:type="dxa"/>
            <w:vAlign w:val="center"/>
          </w:tcPr>
          <w:p>
            <w:pPr>
              <w:jc w:val="left"/>
              <w:rPr>
                <w:szCs w:val="21"/>
              </w:rPr>
            </w:pPr>
            <w:r>
              <w:rPr>
                <w:rFonts w:hint="eastAsia"/>
                <w:szCs w:val="21"/>
              </w:rPr>
              <w:t>《中华人民共和国文物保护法实施条例》（国务院 2017-03-01）</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文物收藏单位的文物藏品档案</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互联网视听节目服务单位的办公场所、法定代表人以及网址网站依法变更备案</w:t>
            </w:r>
          </w:p>
        </w:tc>
        <w:tc>
          <w:tcPr>
            <w:tcW w:w="1985" w:type="dxa"/>
            <w:vAlign w:val="center"/>
          </w:tcPr>
          <w:p>
            <w:pPr>
              <w:jc w:val="left"/>
              <w:rPr>
                <w:szCs w:val="21"/>
              </w:rPr>
            </w:pPr>
            <w:r>
              <w:rPr>
                <w:rFonts w:hint="eastAsia"/>
                <w:szCs w:val="21"/>
              </w:rPr>
              <w:t>《互联网视听节目服务管理规定》（国家广播电影电视总局 中华人民共和国信息产业部 2008-01-31 ）、）《浙江省人民政府关于下放部分省级行政审批和管理事项的通知》（浙政发〔2012〕73号）</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互联网视听节目服务单位的办公场所、法定代表人以及互联网信息服务单位的网址、网站名依法变更</w:t>
            </w:r>
            <w:r>
              <w:rPr>
                <w:rFonts w:ascii="Arial" w:hAnsi="Arial" w:eastAsia="宋体" w:cs="Arial"/>
                <w:color w:val="000000"/>
                <w:kern w:val="0"/>
                <w:sz w:val="20"/>
                <w:szCs w:val="20"/>
              </w:rPr>
              <w:t>备案</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其他行政权力</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个体演员、个体演出经纪人的备案</w:t>
            </w:r>
          </w:p>
        </w:tc>
        <w:tc>
          <w:tcPr>
            <w:tcW w:w="1985" w:type="dxa"/>
            <w:vMerge w:val="restart"/>
            <w:vAlign w:val="center"/>
          </w:tcPr>
          <w:p>
            <w:pPr>
              <w:jc w:val="left"/>
              <w:rPr>
                <w:szCs w:val="21"/>
              </w:rPr>
            </w:pPr>
            <w:r>
              <w:rPr>
                <w:rFonts w:hint="eastAsia"/>
                <w:szCs w:val="21"/>
              </w:rPr>
              <w:t>《营业性演出管理条例》（省文化和旅游厅 2020-06-23）</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从事营业性演出的个体演员、个体演出经纪人</w:t>
            </w:r>
            <w:r>
              <w:rPr>
                <w:rFonts w:ascii="Arial" w:hAnsi="Arial" w:eastAsia="宋体" w:cs="Arial"/>
                <w:color w:val="000000"/>
                <w:kern w:val="0"/>
                <w:sz w:val="20"/>
                <w:szCs w:val="20"/>
              </w:rPr>
              <w:t>备案</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个体演员、个体演出经纪人的备案（个体演员备案）</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个体演员备案</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个体演员、个体演出经纪人的备案（个体演出经纪人备案）</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个体演出经纪人备案</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cs="Arial" w:asciiTheme="minorEastAsia" w:hAnsiTheme="minorEastAsia"/>
                <w:color w:val="000000"/>
                <w:szCs w:val="21"/>
              </w:rPr>
              <w:t>设立和变更演出场所经营单位的备案</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设立和变更演出场所经营单位</w:t>
            </w:r>
            <w:r>
              <w:rPr>
                <w:rFonts w:ascii="Arial" w:hAnsi="Arial" w:eastAsia="宋体" w:cs="Arial"/>
                <w:color w:val="000000"/>
                <w:sz w:val="20"/>
                <w:szCs w:val="20"/>
              </w:rPr>
              <w:t>备案</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设立和变更演出场所经营单位的备案（变更法定代表人或主要负责人）</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设立和变更演出场所经营单位的备案（变更法定代表人或主要负责人）</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其他行政权力</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设立和变更演出场所经营单位的备案（变更经营地址）</w:t>
            </w:r>
          </w:p>
        </w:tc>
        <w:tc>
          <w:tcPr>
            <w:tcW w:w="1985" w:type="dxa"/>
            <w:vMerge w:val="restart"/>
            <w:vAlign w:val="center"/>
          </w:tcPr>
          <w:p>
            <w:pPr>
              <w:jc w:val="left"/>
              <w:rPr>
                <w:szCs w:val="21"/>
              </w:rPr>
            </w:pPr>
            <w:r>
              <w:rPr>
                <w:rFonts w:hint="eastAsia"/>
                <w:szCs w:val="21"/>
              </w:rPr>
              <w:t>《营业性演出管理条例》（省文化和旅游厅 2020-06-23）</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设立和变更演出场所经营单位的备案（变更经营地址）</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设立和变更演出场所经营单位的备案（变更名称）</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设立和变更演出场所经营单位的备案（变更名称）</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设立和变更演出场所经营单位的备案（设立）</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设立和变更演出场所经营单位的备案（设立）</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设立和变更演出场所经营单位的备案（换证）</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设立和变更演出场所经营单位的备案（换证）</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设立和变更演出场所经营单位的备案（补证）</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演出场所经营单位补证</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设立和变更演出场所经营单位的备案（注销）</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演出场所经营单位注销</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cs="Arial" w:asciiTheme="minorEastAsia" w:hAnsiTheme="minorEastAsia"/>
                <w:color w:val="000000"/>
                <w:szCs w:val="21"/>
              </w:rPr>
              <w:t>艺术品经营单位的备案</w:t>
            </w:r>
          </w:p>
        </w:tc>
        <w:tc>
          <w:tcPr>
            <w:tcW w:w="1985" w:type="dxa"/>
            <w:vAlign w:val="center"/>
          </w:tcPr>
          <w:p>
            <w:pPr>
              <w:jc w:val="left"/>
              <w:rPr>
                <w:szCs w:val="21"/>
              </w:rPr>
            </w:pPr>
            <w:r>
              <w:rPr>
                <w:rFonts w:hint="eastAsia"/>
                <w:szCs w:val="21"/>
              </w:rPr>
              <w:t>《艺术品经营管理办法》（浙江省文化和旅游厅 2016-03-15 ）</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申请设立从事艺术品经营活动的经营单位备案</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其他行政权力</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艺术品经营单位的备案（变更法定代表人或主要负责人）</w:t>
            </w:r>
          </w:p>
        </w:tc>
        <w:tc>
          <w:tcPr>
            <w:tcW w:w="1985" w:type="dxa"/>
            <w:vMerge w:val="restart"/>
            <w:vAlign w:val="center"/>
          </w:tcPr>
          <w:p>
            <w:pPr>
              <w:jc w:val="left"/>
              <w:rPr>
                <w:szCs w:val="21"/>
              </w:rPr>
            </w:pPr>
            <w:r>
              <w:rPr>
                <w:rFonts w:hint="eastAsia"/>
                <w:szCs w:val="21"/>
              </w:rPr>
              <w:t>《艺术品经营管理办法》（浙江省文化和旅游厅 2016-03-15 ）</w:t>
            </w: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艺术品经营单位的备案（变更法定代表人或主要负责人）</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艺术品经营单位的备案（变更经营地址）</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艺术品经营单位的备案（变更经营地址）</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艺术品经营单位的备案（变更名称）</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艺术品经营单位的备案（变更名称）</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艺术品经营单位的备案（设立）</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艺术品经营单位的备案（设立）</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艺术品经营单位的备案（换证）</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艺术品经营单位的备案（换证）</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艺术品经营单位的备案（补证）</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艺术品经营单位的备案（补证）</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艺术品经营单位的备案（注销）</w:t>
            </w:r>
          </w:p>
        </w:tc>
        <w:tc>
          <w:tcPr>
            <w:tcW w:w="1985" w:type="dxa"/>
            <w:vMerge w:val="continue"/>
            <w:vAlign w:val="center"/>
          </w:tcPr>
          <w:p>
            <w:pPr>
              <w:jc w:val="left"/>
              <w:rPr>
                <w:szCs w:val="21"/>
              </w:rPr>
            </w:pPr>
          </w:p>
        </w:tc>
        <w:tc>
          <w:tcPr>
            <w:tcW w:w="850" w:type="dxa"/>
            <w:vAlign w:val="center"/>
          </w:tcPr>
          <w:p>
            <w:pPr>
              <w:jc w:val="center"/>
            </w:pPr>
            <w:r>
              <w:rPr>
                <w:szCs w:val="21"/>
              </w:rPr>
              <w:t>管理</w:t>
            </w:r>
          </w:p>
        </w:tc>
        <w:tc>
          <w:tcPr>
            <w:tcW w:w="3402" w:type="dxa"/>
            <w:vAlign w:val="center"/>
          </w:tcPr>
          <w:p>
            <w:pPr>
              <w:jc w:val="left"/>
              <w:rPr>
                <w:szCs w:val="21"/>
              </w:rPr>
            </w:pPr>
            <w:r>
              <w:rPr>
                <w:rFonts w:hint="eastAsia"/>
                <w:szCs w:val="21"/>
              </w:rPr>
              <w:t>艺术品经营单位的备案（注销）</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其他行政权力</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公共视听载体播放活动备案</w:t>
            </w:r>
          </w:p>
        </w:tc>
        <w:tc>
          <w:tcPr>
            <w:tcW w:w="1985" w:type="dxa"/>
            <w:vAlign w:val="center"/>
          </w:tcPr>
          <w:p>
            <w:pPr>
              <w:jc w:val="left"/>
              <w:rPr>
                <w:szCs w:val="21"/>
              </w:rPr>
            </w:pPr>
            <w:r>
              <w:rPr>
                <w:rFonts w:hint="eastAsia"/>
                <w:szCs w:val="21"/>
              </w:rPr>
              <w:t>《浙江省公共视听载体播放活动管理办法》（省人民政府 2013-02-01 ）</w:t>
            </w:r>
          </w:p>
        </w:tc>
        <w:tc>
          <w:tcPr>
            <w:tcW w:w="850" w:type="dxa"/>
            <w:vAlign w:val="center"/>
          </w:tcPr>
          <w:p>
            <w:pPr>
              <w:jc w:val="center"/>
            </w:pPr>
            <w:r>
              <w:rPr>
                <w:rFonts w:hint="eastAsia"/>
                <w:szCs w:val="21"/>
              </w:rPr>
              <w:t>管理</w:t>
            </w:r>
          </w:p>
        </w:tc>
        <w:tc>
          <w:tcPr>
            <w:tcW w:w="3402" w:type="dxa"/>
            <w:vAlign w:val="center"/>
          </w:tcPr>
          <w:p>
            <w:pPr>
              <w:jc w:val="left"/>
              <w:rPr>
                <w:szCs w:val="21"/>
              </w:rPr>
            </w:pPr>
            <w:r>
              <w:rPr>
                <w:rFonts w:hint="eastAsia"/>
                <w:szCs w:val="21"/>
              </w:rPr>
              <w:t>运营单位申请公共视听载体播放</w:t>
            </w:r>
            <w:r>
              <w:rPr>
                <w:rFonts w:ascii="Arial" w:hAnsi="Arial" w:eastAsia="宋体" w:cs="Arial"/>
                <w:color w:val="000000"/>
                <w:kern w:val="0"/>
                <w:sz w:val="20"/>
                <w:szCs w:val="20"/>
              </w:rPr>
              <w:t>备案</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市、县级广播电视台年检</w:t>
            </w:r>
          </w:p>
        </w:tc>
        <w:tc>
          <w:tcPr>
            <w:tcW w:w="1985" w:type="dxa"/>
            <w:vAlign w:val="center"/>
          </w:tcPr>
          <w:p>
            <w:pPr>
              <w:jc w:val="left"/>
              <w:rPr>
                <w:szCs w:val="21"/>
              </w:rPr>
            </w:pPr>
            <w:r>
              <w:rPr>
                <w:rFonts w:hint="eastAsia"/>
                <w:szCs w:val="21"/>
              </w:rPr>
              <w:t>《浙江省广播电视管理条例》（浙江省广播电视局 1997-08-01）</w:t>
            </w:r>
          </w:p>
        </w:tc>
        <w:tc>
          <w:tcPr>
            <w:tcW w:w="850" w:type="dxa"/>
            <w:vAlign w:val="center"/>
          </w:tcPr>
          <w:p>
            <w:pPr>
              <w:jc w:val="center"/>
            </w:pPr>
            <w:r>
              <w:rPr>
                <w:rFonts w:hint="eastAsia"/>
                <w:szCs w:val="21"/>
              </w:rPr>
              <w:t>管理</w:t>
            </w:r>
          </w:p>
        </w:tc>
        <w:tc>
          <w:tcPr>
            <w:tcW w:w="3402" w:type="dxa"/>
            <w:vAlign w:val="center"/>
          </w:tcPr>
          <w:p>
            <w:pPr>
              <w:jc w:val="left"/>
              <w:rPr>
                <w:szCs w:val="21"/>
              </w:rPr>
            </w:pPr>
            <w:r>
              <w:rPr>
                <w:rFonts w:hint="eastAsia"/>
                <w:szCs w:val="21"/>
              </w:rPr>
              <w:t>市、县级广播电视台年检</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cs="Arial" w:asciiTheme="minorEastAsia" w:hAnsiTheme="minorEastAsia"/>
                <w:color w:val="000000"/>
                <w:szCs w:val="21"/>
              </w:rPr>
              <w:t>举办同一演出项目跨地区营业性演出活动备案</w:t>
            </w:r>
          </w:p>
        </w:tc>
        <w:tc>
          <w:tcPr>
            <w:tcW w:w="1985" w:type="dxa"/>
            <w:vMerge w:val="restart"/>
            <w:vAlign w:val="center"/>
          </w:tcPr>
          <w:p>
            <w:pPr>
              <w:jc w:val="left"/>
              <w:rPr>
                <w:szCs w:val="21"/>
              </w:rPr>
            </w:pPr>
            <w:r>
              <w:rPr>
                <w:rFonts w:hint="eastAsia"/>
                <w:szCs w:val="21"/>
              </w:rPr>
              <w:t>《营业性演出管理条例》（省文化和旅游厅 2020-06-23）</w:t>
            </w:r>
          </w:p>
        </w:tc>
        <w:tc>
          <w:tcPr>
            <w:tcW w:w="850" w:type="dxa"/>
            <w:vAlign w:val="center"/>
          </w:tcPr>
          <w:p>
            <w:pPr>
              <w:jc w:val="center"/>
            </w:pPr>
            <w:r>
              <w:rPr>
                <w:rFonts w:hint="eastAsia"/>
                <w:szCs w:val="21"/>
              </w:rPr>
              <w:t>管理</w:t>
            </w:r>
          </w:p>
        </w:tc>
        <w:tc>
          <w:tcPr>
            <w:tcW w:w="3402" w:type="dxa"/>
            <w:vAlign w:val="center"/>
          </w:tcPr>
          <w:p>
            <w:pPr>
              <w:jc w:val="left"/>
              <w:rPr>
                <w:szCs w:val="21"/>
              </w:rPr>
            </w:pPr>
            <w:r>
              <w:rPr>
                <w:rFonts w:hint="eastAsia"/>
                <w:szCs w:val="21"/>
              </w:rPr>
              <w:t>举办同一演出项目跨地区营业性演出活动备案</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举办同一演出项目跨地区营业性演出活动备案（不临时搭建舞台、看台的）</w:t>
            </w:r>
          </w:p>
        </w:tc>
        <w:tc>
          <w:tcPr>
            <w:tcW w:w="1985" w:type="dxa"/>
            <w:vMerge w:val="continue"/>
            <w:vAlign w:val="center"/>
          </w:tcPr>
          <w:p>
            <w:pPr>
              <w:jc w:val="left"/>
              <w:rPr>
                <w:szCs w:val="21"/>
              </w:rPr>
            </w:pPr>
          </w:p>
        </w:tc>
        <w:tc>
          <w:tcPr>
            <w:tcW w:w="850" w:type="dxa"/>
            <w:vAlign w:val="center"/>
          </w:tcPr>
          <w:p>
            <w:pPr>
              <w:jc w:val="center"/>
            </w:pPr>
            <w:r>
              <w:rPr>
                <w:rFonts w:hint="eastAsia"/>
                <w:szCs w:val="21"/>
              </w:rPr>
              <w:t>管理</w:t>
            </w:r>
          </w:p>
        </w:tc>
        <w:tc>
          <w:tcPr>
            <w:tcW w:w="3402" w:type="dxa"/>
            <w:vAlign w:val="center"/>
          </w:tcPr>
          <w:p>
            <w:pPr>
              <w:jc w:val="left"/>
              <w:rPr>
                <w:szCs w:val="21"/>
              </w:rPr>
            </w:pPr>
            <w:r>
              <w:rPr>
                <w:rFonts w:hint="eastAsia"/>
                <w:szCs w:val="21"/>
              </w:rPr>
              <w:t>举办同一演出项目跨地区营业性演出活动备案（不临时搭建舞台、看台的）</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举办同一演出项目跨地区营业性演出活动备案（临时搭建舞台、看台的）</w:t>
            </w:r>
          </w:p>
        </w:tc>
        <w:tc>
          <w:tcPr>
            <w:tcW w:w="1985" w:type="dxa"/>
            <w:vMerge w:val="continue"/>
            <w:vAlign w:val="center"/>
          </w:tcPr>
          <w:p>
            <w:pPr>
              <w:jc w:val="left"/>
              <w:rPr>
                <w:szCs w:val="21"/>
              </w:rPr>
            </w:pPr>
          </w:p>
        </w:tc>
        <w:tc>
          <w:tcPr>
            <w:tcW w:w="850" w:type="dxa"/>
            <w:vAlign w:val="center"/>
          </w:tcPr>
          <w:p>
            <w:pPr>
              <w:jc w:val="center"/>
            </w:pPr>
            <w:r>
              <w:rPr>
                <w:rFonts w:hint="eastAsia"/>
                <w:szCs w:val="21"/>
              </w:rPr>
              <w:t>管理</w:t>
            </w:r>
          </w:p>
        </w:tc>
        <w:tc>
          <w:tcPr>
            <w:tcW w:w="3402" w:type="dxa"/>
            <w:vAlign w:val="center"/>
          </w:tcPr>
          <w:p>
            <w:pPr>
              <w:jc w:val="left"/>
              <w:rPr>
                <w:szCs w:val="21"/>
              </w:rPr>
            </w:pPr>
            <w:r>
              <w:rPr>
                <w:rFonts w:hint="eastAsia"/>
                <w:szCs w:val="21"/>
              </w:rPr>
              <w:t>举办同一演出项目跨地区营业性演出活动备案（临时搭建舞台、看台的）</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博物馆举办陈列展览备案</w:t>
            </w:r>
          </w:p>
        </w:tc>
        <w:tc>
          <w:tcPr>
            <w:tcW w:w="1985" w:type="dxa"/>
            <w:vAlign w:val="center"/>
          </w:tcPr>
          <w:p>
            <w:pPr>
              <w:jc w:val="left"/>
              <w:rPr>
                <w:szCs w:val="21"/>
              </w:rPr>
            </w:pPr>
            <w:r>
              <w:rPr>
                <w:rFonts w:hint="eastAsia"/>
                <w:szCs w:val="21"/>
              </w:rPr>
              <w:t>《博物馆条例》（国务院 2015-03-20）</w:t>
            </w:r>
          </w:p>
        </w:tc>
        <w:tc>
          <w:tcPr>
            <w:tcW w:w="850" w:type="dxa"/>
            <w:vAlign w:val="center"/>
          </w:tcPr>
          <w:p>
            <w:pPr>
              <w:jc w:val="center"/>
            </w:pPr>
            <w:r>
              <w:rPr>
                <w:rFonts w:hint="eastAsia"/>
                <w:szCs w:val="21"/>
              </w:rPr>
              <w:t>管理</w:t>
            </w:r>
          </w:p>
        </w:tc>
        <w:tc>
          <w:tcPr>
            <w:tcW w:w="3402" w:type="dxa"/>
            <w:vAlign w:val="center"/>
          </w:tcPr>
          <w:p>
            <w:pPr>
              <w:jc w:val="left"/>
              <w:rPr>
                <w:szCs w:val="21"/>
              </w:rPr>
            </w:pPr>
            <w:r>
              <w:rPr>
                <w:rFonts w:hint="eastAsia"/>
                <w:szCs w:val="21"/>
              </w:rPr>
              <w:t>博物馆举办陈列展览备案</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其他行政权力</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除省直博物馆、部属（包括部属高校）以外的博物馆陈列展览备案</w:t>
            </w:r>
          </w:p>
        </w:tc>
        <w:tc>
          <w:tcPr>
            <w:tcW w:w="1985" w:type="dxa"/>
            <w:vAlign w:val="center"/>
          </w:tcPr>
          <w:p>
            <w:pPr>
              <w:jc w:val="left"/>
              <w:rPr>
                <w:szCs w:val="21"/>
              </w:rPr>
            </w:pPr>
            <w:r>
              <w:rPr>
                <w:rFonts w:hint="eastAsia"/>
                <w:szCs w:val="21"/>
              </w:rPr>
              <w:t>《博物馆条例》（国务院 2015-03-20）</w:t>
            </w:r>
          </w:p>
        </w:tc>
        <w:tc>
          <w:tcPr>
            <w:tcW w:w="850" w:type="dxa"/>
            <w:vAlign w:val="center"/>
          </w:tcPr>
          <w:p>
            <w:pPr>
              <w:jc w:val="center"/>
            </w:pPr>
            <w:r>
              <w:rPr>
                <w:rFonts w:hint="eastAsia"/>
                <w:szCs w:val="21"/>
              </w:rPr>
              <w:t>管理</w:t>
            </w:r>
          </w:p>
        </w:tc>
        <w:tc>
          <w:tcPr>
            <w:tcW w:w="3402" w:type="dxa"/>
            <w:vAlign w:val="center"/>
          </w:tcPr>
          <w:p>
            <w:pPr>
              <w:jc w:val="left"/>
              <w:rPr>
                <w:szCs w:val="21"/>
              </w:rPr>
            </w:pPr>
            <w:r>
              <w:rPr>
                <w:rFonts w:hint="eastAsia"/>
                <w:szCs w:val="21"/>
              </w:rPr>
              <w:t>除省直博物馆、部属（包括部属高校）以外的博物馆陈列展览备案</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互联网上网服务营业场所变更事项备案</w:t>
            </w:r>
          </w:p>
        </w:tc>
        <w:tc>
          <w:tcPr>
            <w:tcW w:w="1985" w:type="dxa"/>
            <w:vMerge w:val="restart"/>
            <w:vAlign w:val="center"/>
          </w:tcPr>
          <w:p>
            <w:pPr>
              <w:jc w:val="left"/>
              <w:rPr>
                <w:szCs w:val="21"/>
              </w:rPr>
            </w:pPr>
            <w:r>
              <w:rPr>
                <w:rFonts w:hint="eastAsia"/>
                <w:szCs w:val="21"/>
              </w:rPr>
              <w:t>《互联网上网服务营业场所管理条例(2016修订)》（省文化和旅游厅 2020-06-23）</w:t>
            </w:r>
          </w:p>
        </w:tc>
        <w:tc>
          <w:tcPr>
            <w:tcW w:w="850" w:type="dxa"/>
            <w:vAlign w:val="center"/>
          </w:tcPr>
          <w:p>
            <w:pPr>
              <w:jc w:val="center"/>
            </w:pPr>
            <w:r>
              <w:rPr>
                <w:rFonts w:hint="eastAsia"/>
                <w:szCs w:val="21"/>
              </w:rPr>
              <w:t>管理</w:t>
            </w:r>
          </w:p>
        </w:tc>
        <w:tc>
          <w:tcPr>
            <w:tcW w:w="3402" w:type="dxa"/>
            <w:vAlign w:val="center"/>
          </w:tcPr>
          <w:p>
            <w:pPr>
              <w:jc w:val="left"/>
              <w:rPr>
                <w:szCs w:val="21"/>
              </w:rPr>
            </w:pPr>
            <w:r>
              <w:rPr>
                <w:rFonts w:hint="eastAsia"/>
                <w:szCs w:val="21"/>
              </w:rPr>
              <w:t>互联网上网服务营业场所经营单位变更名称、住所、法定代表人或者主要负责人、注册资本、网络地址或者终止经营活动备案</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互联网上网服务营业场所变更事项备案（变更单位名称）</w:t>
            </w:r>
          </w:p>
        </w:tc>
        <w:tc>
          <w:tcPr>
            <w:tcW w:w="1985" w:type="dxa"/>
            <w:vMerge w:val="continue"/>
            <w:vAlign w:val="center"/>
          </w:tcPr>
          <w:p>
            <w:pPr>
              <w:jc w:val="left"/>
              <w:rPr>
                <w:szCs w:val="21"/>
              </w:rPr>
            </w:pPr>
          </w:p>
        </w:tc>
        <w:tc>
          <w:tcPr>
            <w:tcW w:w="850" w:type="dxa"/>
            <w:vAlign w:val="center"/>
          </w:tcPr>
          <w:p>
            <w:pPr>
              <w:jc w:val="center"/>
            </w:pPr>
            <w:r>
              <w:rPr>
                <w:rFonts w:hint="eastAsia"/>
                <w:szCs w:val="21"/>
              </w:rPr>
              <w:t>管理</w:t>
            </w:r>
          </w:p>
        </w:tc>
        <w:tc>
          <w:tcPr>
            <w:tcW w:w="3402" w:type="dxa"/>
            <w:vAlign w:val="center"/>
          </w:tcPr>
          <w:p>
            <w:pPr>
              <w:jc w:val="left"/>
              <w:rPr>
                <w:szCs w:val="21"/>
              </w:rPr>
            </w:pPr>
            <w:r>
              <w:rPr>
                <w:rFonts w:hint="eastAsia"/>
                <w:szCs w:val="21"/>
              </w:rPr>
              <w:t>互联网上网服务营业场所经营单位变更名称</w:t>
            </w:r>
            <w:r>
              <w:rPr>
                <w:rFonts w:ascii="Arial" w:hAnsi="Arial" w:eastAsia="宋体" w:cs="Arial"/>
                <w:color w:val="000000"/>
                <w:kern w:val="0"/>
                <w:sz w:val="20"/>
                <w:szCs w:val="20"/>
              </w:rPr>
              <w:t>备案</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互联网上网服务营业场所变更事项备案（变更法定代表人或者主要负责人）</w:t>
            </w:r>
          </w:p>
        </w:tc>
        <w:tc>
          <w:tcPr>
            <w:tcW w:w="1985" w:type="dxa"/>
            <w:vMerge w:val="continue"/>
            <w:vAlign w:val="center"/>
          </w:tcPr>
          <w:p>
            <w:pPr>
              <w:jc w:val="left"/>
              <w:rPr>
                <w:szCs w:val="21"/>
              </w:rPr>
            </w:pPr>
          </w:p>
        </w:tc>
        <w:tc>
          <w:tcPr>
            <w:tcW w:w="850" w:type="dxa"/>
            <w:vAlign w:val="center"/>
          </w:tcPr>
          <w:p>
            <w:pPr>
              <w:jc w:val="center"/>
            </w:pPr>
            <w:r>
              <w:rPr>
                <w:rFonts w:hint="eastAsia"/>
                <w:szCs w:val="21"/>
              </w:rPr>
              <w:t>管理</w:t>
            </w:r>
          </w:p>
        </w:tc>
        <w:tc>
          <w:tcPr>
            <w:tcW w:w="3402" w:type="dxa"/>
            <w:vAlign w:val="center"/>
          </w:tcPr>
          <w:p>
            <w:pPr>
              <w:jc w:val="left"/>
              <w:rPr>
                <w:rFonts w:eastAsia="宋体"/>
                <w:szCs w:val="21"/>
              </w:rPr>
            </w:pPr>
            <w:r>
              <w:rPr>
                <w:rFonts w:hint="eastAsia"/>
                <w:szCs w:val="21"/>
              </w:rPr>
              <w:t>互联网上网服务营业场所经营单位变更法定代表人或者主要负责人</w:t>
            </w:r>
            <w:r>
              <w:rPr>
                <w:rFonts w:ascii="Arial" w:hAnsi="Arial" w:eastAsia="宋体" w:cs="Arial"/>
                <w:color w:val="000000"/>
                <w:kern w:val="0"/>
                <w:sz w:val="20"/>
                <w:szCs w:val="20"/>
              </w:rPr>
              <w:t>备</w:t>
            </w:r>
            <w:r>
              <w:rPr>
                <w:rFonts w:hint="eastAsia" w:ascii="Arial" w:hAnsi="Arial" w:eastAsia="宋体" w:cs="Arial"/>
                <w:color w:val="000000"/>
                <w:kern w:val="0"/>
                <w:sz w:val="20"/>
                <w:szCs w:val="20"/>
              </w:rPr>
              <w:t>案</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互联网上网服务营业场所变更事项备案（变更网络地址）</w:t>
            </w:r>
          </w:p>
        </w:tc>
        <w:tc>
          <w:tcPr>
            <w:tcW w:w="1985" w:type="dxa"/>
            <w:vMerge w:val="continue"/>
            <w:vAlign w:val="center"/>
          </w:tcPr>
          <w:p>
            <w:pPr>
              <w:jc w:val="left"/>
              <w:rPr>
                <w:szCs w:val="21"/>
              </w:rPr>
            </w:pPr>
          </w:p>
        </w:tc>
        <w:tc>
          <w:tcPr>
            <w:tcW w:w="850" w:type="dxa"/>
            <w:vAlign w:val="center"/>
          </w:tcPr>
          <w:p>
            <w:pPr>
              <w:jc w:val="center"/>
            </w:pPr>
            <w:r>
              <w:rPr>
                <w:rFonts w:hint="eastAsia"/>
                <w:szCs w:val="21"/>
              </w:rPr>
              <w:t>管理</w:t>
            </w:r>
          </w:p>
        </w:tc>
        <w:tc>
          <w:tcPr>
            <w:tcW w:w="3402" w:type="dxa"/>
            <w:vAlign w:val="center"/>
          </w:tcPr>
          <w:p>
            <w:pPr>
              <w:jc w:val="left"/>
              <w:rPr>
                <w:szCs w:val="21"/>
              </w:rPr>
            </w:pPr>
            <w:r>
              <w:rPr>
                <w:rFonts w:hint="eastAsia"/>
                <w:szCs w:val="21"/>
              </w:rPr>
              <w:t>互联网上网服务营业场所经营单位变更网络地址</w:t>
            </w:r>
            <w:r>
              <w:rPr>
                <w:rFonts w:ascii="Arial" w:hAnsi="Arial" w:eastAsia="宋体" w:cs="Arial"/>
                <w:color w:val="000000"/>
                <w:kern w:val="0"/>
                <w:sz w:val="20"/>
                <w:szCs w:val="20"/>
              </w:rPr>
              <w:t>备</w:t>
            </w:r>
            <w:r>
              <w:rPr>
                <w:rFonts w:hint="eastAsia" w:ascii="Arial" w:hAnsi="Arial" w:eastAsia="宋体" w:cs="Arial"/>
                <w:color w:val="000000"/>
                <w:kern w:val="0"/>
                <w:sz w:val="20"/>
                <w:szCs w:val="20"/>
              </w:rPr>
              <w:t>案</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其他行政权力</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互联网上网服务营业场所变更事项备案（变更住所）</w:t>
            </w:r>
          </w:p>
        </w:tc>
        <w:tc>
          <w:tcPr>
            <w:tcW w:w="1985" w:type="dxa"/>
            <w:vMerge w:val="restart"/>
            <w:vAlign w:val="center"/>
          </w:tcPr>
          <w:p>
            <w:pPr>
              <w:jc w:val="left"/>
              <w:rPr>
                <w:szCs w:val="21"/>
              </w:rPr>
            </w:pPr>
            <w:r>
              <w:rPr>
                <w:rFonts w:hint="eastAsia"/>
                <w:szCs w:val="21"/>
              </w:rPr>
              <w:t>《互联网上网服务营业场所管理条例(2016修订)》（省文化和旅游厅 2020-06-23）</w:t>
            </w:r>
          </w:p>
        </w:tc>
        <w:tc>
          <w:tcPr>
            <w:tcW w:w="850" w:type="dxa"/>
            <w:vAlign w:val="center"/>
          </w:tcPr>
          <w:p>
            <w:pPr>
              <w:jc w:val="center"/>
            </w:pPr>
            <w:r>
              <w:rPr>
                <w:rFonts w:hint="eastAsia"/>
                <w:szCs w:val="21"/>
              </w:rPr>
              <w:t>管理</w:t>
            </w:r>
          </w:p>
        </w:tc>
        <w:tc>
          <w:tcPr>
            <w:tcW w:w="3402" w:type="dxa"/>
            <w:vAlign w:val="center"/>
          </w:tcPr>
          <w:p>
            <w:pPr>
              <w:jc w:val="left"/>
              <w:rPr>
                <w:szCs w:val="21"/>
              </w:rPr>
            </w:pPr>
            <w:r>
              <w:rPr>
                <w:rFonts w:hint="eastAsia"/>
                <w:szCs w:val="21"/>
              </w:rPr>
              <w:t>互联网上网服务营业场所经营单位变更住所备案</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互联网上网服务营业场所变更事项备案（变更注册资本）</w:t>
            </w:r>
          </w:p>
        </w:tc>
        <w:tc>
          <w:tcPr>
            <w:tcW w:w="1985" w:type="dxa"/>
            <w:vMerge w:val="continue"/>
            <w:vAlign w:val="center"/>
          </w:tcPr>
          <w:p>
            <w:pPr>
              <w:jc w:val="left"/>
              <w:rPr>
                <w:szCs w:val="21"/>
              </w:rPr>
            </w:pPr>
          </w:p>
        </w:tc>
        <w:tc>
          <w:tcPr>
            <w:tcW w:w="850" w:type="dxa"/>
            <w:vAlign w:val="center"/>
          </w:tcPr>
          <w:p>
            <w:pPr>
              <w:jc w:val="center"/>
            </w:pPr>
            <w:r>
              <w:rPr>
                <w:rFonts w:hint="eastAsia"/>
                <w:szCs w:val="21"/>
              </w:rPr>
              <w:t>管理</w:t>
            </w:r>
          </w:p>
        </w:tc>
        <w:tc>
          <w:tcPr>
            <w:tcW w:w="3402" w:type="dxa"/>
            <w:vAlign w:val="center"/>
          </w:tcPr>
          <w:p>
            <w:pPr>
              <w:jc w:val="left"/>
              <w:rPr>
                <w:szCs w:val="21"/>
              </w:rPr>
            </w:pPr>
            <w:r>
              <w:rPr>
                <w:rFonts w:hint="eastAsia"/>
                <w:szCs w:val="21"/>
              </w:rPr>
              <w:t>互联网上网服务营业场所经营单位变更注册资本备案</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互联网上网服务营业场所变更事项备案（终止经营活动）</w:t>
            </w:r>
          </w:p>
        </w:tc>
        <w:tc>
          <w:tcPr>
            <w:tcW w:w="1985" w:type="dxa"/>
            <w:vMerge w:val="continue"/>
            <w:vAlign w:val="center"/>
          </w:tcPr>
          <w:p>
            <w:pPr>
              <w:jc w:val="left"/>
              <w:rPr>
                <w:szCs w:val="21"/>
              </w:rPr>
            </w:pPr>
          </w:p>
        </w:tc>
        <w:tc>
          <w:tcPr>
            <w:tcW w:w="850" w:type="dxa"/>
            <w:vAlign w:val="center"/>
          </w:tcPr>
          <w:p>
            <w:pPr>
              <w:jc w:val="center"/>
            </w:pPr>
            <w:r>
              <w:rPr>
                <w:rFonts w:hint="eastAsia"/>
                <w:szCs w:val="21"/>
              </w:rPr>
              <w:t>管理</w:t>
            </w:r>
          </w:p>
        </w:tc>
        <w:tc>
          <w:tcPr>
            <w:tcW w:w="3402" w:type="dxa"/>
            <w:vAlign w:val="center"/>
          </w:tcPr>
          <w:p>
            <w:pPr>
              <w:jc w:val="left"/>
              <w:rPr>
                <w:szCs w:val="21"/>
              </w:rPr>
            </w:pPr>
            <w:r>
              <w:rPr>
                <w:rFonts w:hint="eastAsia"/>
                <w:szCs w:val="21"/>
              </w:rPr>
              <w:t>互联网上网服务营业场所经营单位终止经营活动备案</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jc w:val="center"/>
              <w:rPr>
                <w:szCs w:val="21"/>
              </w:rPr>
            </w:pPr>
            <w:r>
              <w:rPr>
                <w:rFonts w:hint="eastAsia"/>
                <w:szCs w:val="21"/>
              </w:rPr>
              <w:t>公共服务</w:t>
            </w:r>
          </w:p>
        </w:tc>
        <w:tc>
          <w:tcPr>
            <w:tcW w:w="1574" w:type="dxa"/>
            <w:vAlign w:val="center"/>
          </w:tcPr>
          <w:p>
            <w:pPr>
              <w:widowControl/>
              <w:textAlignment w:val="bottom"/>
              <w:rPr>
                <w:rFonts w:asciiTheme="minorEastAsia" w:hAnsiTheme="minorEastAsia"/>
                <w:szCs w:val="21"/>
              </w:rPr>
            </w:pPr>
            <w:r>
              <w:rPr>
                <w:rFonts w:hint="eastAsia" w:asciiTheme="minorEastAsia" w:hAnsiTheme="minorEastAsia"/>
                <w:szCs w:val="21"/>
              </w:rPr>
              <w:t>公共文化机构免费开放信息</w:t>
            </w:r>
          </w:p>
        </w:tc>
        <w:tc>
          <w:tcPr>
            <w:tcW w:w="1985" w:type="dxa"/>
            <w:vAlign w:val="center"/>
          </w:tcPr>
          <w:p>
            <w:pPr>
              <w:jc w:val="left"/>
              <w:rPr>
                <w:szCs w:val="21"/>
              </w:rPr>
            </w:pPr>
            <w:r>
              <w:rPr>
                <w:rFonts w:hint="eastAsia"/>
                <w:szCs w:val="21"/>
              </w:rPr>
              <w:t>《公共文化服务保障法》、《政府信息公开条例》、《文化部 财政部关于推进全国美术馆、公共图书馆、文化馆（站）免费开放工作的意见》、《文化部 财政部关于做好城市社区(街道)文化中心免费开放工作的通知》</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1.机构名称</w:t>
            </w:r>
          </w:p>
          <w:p>
            <w:pPr>
              <w:jc w:val="left"/>
              <w:rPr>
                <w:szCs w:val="21"/>
              </w:rPr>
            </w:pPr>
            <w:r>
              <w:rPr>
                <w:rFonts w:hint="eastAsia"/>
                <w:szCs w:val="21"/>
              </w:rPr>
              <w:t>2.开放时间</w:t>
            </w:r>
          </w:p>
          <w:p>
            <w:pPr>
              <w:jc w:val="left"/>
              <w:rPr>
                <w:szCs w:val="21"/>
              </w:rPr>
            </w:pPr>
            <w:r>
              <w:rPr>
                <w:rFonts w:hint="eastAsia"/>
                <w:szCs w:val="21"/>
              </w:rPr>
              <w:t>3.机构地址</w:t>
            </w:r>
          </w:p>
          <w:p>
            <w:pPr>
              <w:jc w:val="left"/>
              <w:rPr>
                <w:szCs w:val="21"/>
              </w:rPr>
            </w:pPr>
            <w:r>
              <w:rPr>
                <w:rFonts w:hint="eastAsia"/>
                <w:szCs w:val="21"/>
              </w:rPr>
              <w:t>4.联系电话</w:t>
            </w:r>
          </w:p>
          <w:p>
            <w:pPr>
              <w:jc w:val="left"/>
              <w:rPr>
                <w:szCs w:val="21"/>
              </w:rPr>
            </w:pPr>
            <w:r>
              <w:rPr>
                <w:rFonts w:hint="eastAsia"/>
                <w:szCs w:val="21"/>
              </w:rPr>
              <w:t>5.临时停止开放信息</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公共服务</w:t>
            </w:r>
          </w:p>
        </w:tc>
        <w:tc>
          <w:tcPr>
            <w:tcW w:w="1574" w:type="dxa"/>
            <w:vAlign w:val="center"/>
          </w:tcPr>
          <w:p>
            <w:pPr>
              <w:widowControl/>
              <w:textAlignment w:val="bottom"/>
              <w:rPr>
                <w:rFonts w:asciiTheme="minorEastAsia" w:hAnsiTheme="minorEastAsia"/>
                <w:szCs w:val="21"/>
              </w:rPr>
            </w:pPr>
            <w:r>
              <w:rPr>
                <w:rFonts w:hint="eastAsia" w:asciiTheme="minorEastAsia" w:hAnsiTheme="minorEastAsia"/>
                <w:szCs w:val="21"/>
              </w:rPr>
              <w:t>组织开展群众文化活动</w:t>
            </w:r>
          </w:p>
        </w:tc>
        <w:tc>
          <w:tcPr>
            <w:tcW w:w="1985" w:type="dxa"/>
            <w:vAlign w:val="center"/>
          </w:tcPr>
          <w:p>
            <w:pPr>
              <w:jc w:val="left"/>
              <w:rPr>
                <w:szCs w:val="21"/>
              </w:rPr>
            </w:pPr>
            <w:r>
              <w:rPr>
                <w:rFonts w:hint="eastAsia"/>
                <w:szCs w:val="21"/>
              </w:rPr>
              <w:t>《政府信息公开条例》、《文化馆服务标准》</w:t>
            </w: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1.机构名称</w:t>
            </w:r>
          </w:p>
          <w:p>
            <w:pPr>
              <w:jc w:val="left"/>
              <w:rPr>
                <w:szCs w:val="21"/>
              </w:rPr>
            </w:pPr>
            <w:r>
              <w:rPr>
                <w:rFonts w:hint="eastAsia"/>
                <w:szCs w:val="21"/>
              </w:rPr>
              <w:t>2.开放时间</w:t>
            </w:r>
          </w:p>
          <w:p>
            <w:pPr>
              <w:jc w:val="left"/>
              <w:rPr>
                <w:szCs w:val="21"/>
              </w:rPr>
            </w:pPr>
            <w:r>
              <w:rPr>
                <w:rFonts w:hint="eastAsia"/>
                <w:szCs w:val="21"/>
              </w:rPr>
              <w:t>3.机构地址</w:t>
            </w:r>
          </w:p>
          <w:p>
            <w:pPr>
              <w:jc w:val="left"/>
              <w:rPr>
                <w:szCs w:val="21"/>
              </w:rPr>
            </w:pPr>
            <w:r>
              <w:rPr>
                <w:rFonts w:hint="eastAsia"/>
                <w:szCs w:val="21"/>
              </w:rPr>
              <w:t>4.联系电话</w:t>
            </w:r>
          </w:p>
          <w:p>
            <w:pPr>
              <w:jc w:val="left"/>
              <w:rPr>
                <w:szCs w:val="21"/>
              </w:rPr>
            </w:pPr>
            <w:r>
              <w:rPr>
                <w:rFonts w:hint="eastAsia"/>
                <w:szCs w:val="21"/>
              </w:rPr>
              <w:t>5.临时停止开放信息</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hint="eastAsia" w:asciiTheme="minorEastAsia" w:hAnsiTheme="minorEastAsia"/>
                <w:szCs w:val="21"/>
              </w:rPr>
              <w:t>下基层辅导、演出、展览和指导基层群众文化活动</w:t>
            </w:r>
          </w:p>
        </w:tc>
        <w:tc>
          <w:tcPr>
            <w:tcW w:w="1985" w:type="dxa"/>
            <w:vAlign w:val="center"/>
          </w:tcPr>
          <w:p>
            <w:pPr>
              <w:jc w:val="left"/>
              <w:rPr>
                <w:szCs w:val="21"/>
              </w:rPr>
            </w:pPr>
            <w:r>
              <w:rPr>
                <w:rFonts w:hint="eastAsia"/>
                <w:szCs w:val="21"/>
              </w:rPr>
              <w:t>《政府信息公开条例》、《文化馆服务标准》</w:t>
            </w: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1.机构名称</w:t>
            </w:r>
          </w:p>
          <w:p>
            <w:pPr>
              <w:jc w:val="left"/>
              <w:rPr>
                <w:szCs w:val="21"/>
              </w:rPr>
            </w:pPr>
            <w:r>
              <w:rPr>
                <w:rFonts w:hint="eastAsia"/>
                <w:szCs w:val="21"/>
              </w:rPr>
              <w:t>2.开放时间</w:t>
            </w:r>
          </w:p>
          <w:p>
            <w:pPr>
              <w:jc w:val="left"/>
              <w:rPr>
                <w:szCs w:val="21"/>
              </w:rPr>
            </w:pPr>
            <w:r>
              <w:rPr>
                <w:rFonts w:hint="eastAsia"/>
                <w:szCs w:val="21"/>
              </w:rPr>
              <w:t>3.机构地址</w:t>
            </w:r>
          </w:p>
          <w:p>
            <w:pPr>
              <w:jc w:val="left"/>
              <w:rPr>
                <w:szCs w:val="21"/>
              </w:rPr>
            </w:pPr>
            <w:r>
              <w:rPr>
                <w:rFonts w:hint="eastAsia"/>
                <w:szCs w:val="21"/>
              </w:rPr>
              <w:t>4.联系电话</w:t>
            </w:r>
          </w:p>
          <w:p>
            <w:pPr>
              <w:jc w:val="left"/>
              <w:rPr>
                <w:szCs w:val="21"/>
              </w:rPr>
            </w:pPr>
            <w:r>
              <w:rPr>
                <w:rFonts w:hint="eastAsia"/>
                <w:szCs w:val="21"/>
              </w:rPr>
              <w:t>5.临时停止开放信息</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hint="eastAsia" w:asciiTheme="minorEastAsia" w:hAnsiTheme="minorEastAsia"/>
                <w:szCs w:val="21"/>
              </w:rPr>
              <w:t>举办各类展览、讲座信息</w:t>
            </w:r>
          </w:p>
        </w:tc>
        <w:tc>
          <w:tcPr>
            <w:tcW w:w="1985" w:type="dxa"/>
            <w:vAlign w:val="center"/>
          </w:tcPr>
          <w:p>
            <w:pPr>
              <w:jc w:val="left"/>
              <w:rPr>
                <w:szCs w:val="21"/>
              </w:rPr>
            </w:pPr>
            <w:r>
              <w:rPr>
                <w:rFonts w:hint="eastAsia"/>
                <w:szCs w:val="21"/>
              </w:rPr>
              <w:t>《政府信息公开条例》、《乡镇综合文化站管理办法》</w:t>
            </w: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1.机构名称</w:t>
            </w:r>
          </w:p>
          <w:p>
            <w:pPr>
              <w:jc w:val="left"/>
              <w:rPr>
                <w:szCs w:val="21"/>
              </w:rPr>
            </w:pPr>
            <w:r>
              <w:rPr>
                <w:rFonts w:hint="eastAsia"/>
                <w:szCs w:val="21"/>
              </w:rPr>
              <w:t>2.开放时间</w:t>
            </w:r>
          </w:p>
          <w:p>
            <w:pPr>
              <w:jc w:val="left"/>
              <w:rPr>
                <w:szCs w:val="21"/>
              </w:rPr>
            </w:pPr>
            <w:r>
              <w:rPr>
                <w:rFonts w:hint="eastAsia"/>
                <w:szCs w:val="21"/>
              </w:rPr>
              <w:t>3.机构地址</w:t>
            </w:r>
          </w:p>
          <w:p>
            <w:pPr>
              <w:jc w:val="left"/>
              <w:rPr>
                <w:szCs w:val="21"/>
              </w:rPr>
            </w:pPr>
            <w:r>
              <w:rPr>
                <w:rFonts w:hint="eastAsia"/>
                <w:szCs w:val="21"/>
              </w:rPr>
              <w:t>4.联系电话</w:t>
            </w:r>
          </w:p>
          <w:p>
            <w:pPr>
              <w:jc w:val="left"/>
              <w:rPr>
                <w:szCs w:val="21"/>
              </w:rPr>
            </w:pPr>
            <w:r>
              <w:rPr>
                <w:rFonts w:hint="eastAsia"/>
                <w:szCs w:val="21"/>
              </w:rPr>
              <w:t>5.临时停止开放信息</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hint="eastAsia" w:asciiTheme="minorEastAsia" w:hAnsiTheme="minorEastAsia"/>
                <w:szCs w:val="21"/>
              </w:rPr>
              <w:t>辅导和培训基层文化骨干</w:t>
            </w:r>
          </w:p>
        </w:tc>
        <w:tc>
          <w:tcPr>
            <w:tcW w:w="1985" w:type="dxa"/>
            <w:vAlign w:val="center"/>
          </w:tcPr>
          <w:p>
            <w:pPr>
              <w:jc w:val="left"/>
              <w:rPr>
                <w:szCs w:val="21"/>
              </w:rPr>
            </w:pPr>
            <w:r>
              <w:rPr>
                <w:rFonts w:hint="eastAsia"/>
                <w:szCs w:val="21"/>
              </w:rPr>
              <w:t>《政府信息公开条例》、《乡镇综合文化站管理办法》</w:t>
            </w: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1.机构名称</w:t>
            </w:r>
          </w:p>
          <w:p>
            <w:pPr>
              <w:jc w:val="left"/>
              <w:rPr>
                <w:szCs w:val="21"/>
              </w:rPr>
            </w:pPr>
            <w:r>
              <w:rPr>
                <w:rFonts w:hint="eastAsia"/>
                <w:szCs w:val="21"/>
              </w:rPr>
              <w:t>2.开放时间</w:t>
            </w:r>
          </w:p>
          <w:p>
            <w:pPr>
              <w:jc w:val="left"/>
              <w:rPr>
                <w:szCs w:val="21"/>
              </w:rPr>
            </w:pPr>
            <w:r>
              <w:rPr>
                <w:rFonts w:hint="eastAsia"/>
                <w:szCs w:val="21"/>
              </w:rPr>
              <w:t>3.机构地址</w:t>
            </w:r>
          </w:p>
          <w:p>
            <w:pPr>
              <w:jc w:val="left"/>
              <w:rPr>
                <w:szCs w:val="21"/>
              </w:rPr>
            </w:pPr>
            <w:r>
              <w:rPr>
                <w:rFonts w:hint="eastAsia"/>
                <w:szCs w:val="21"/>
              </w:rPr>
              <w:t>4.联系电话</w:t>
            </w:r>
          </w:p>
          <w:p>
            <w:pPr>
              <w:jc w:val="left"/>
              <w:rPr>
                <w:szCs w:val="21"/>
              </w:rPr>
            </w:pPr>
            <w:r>
              <w:rPr>
                <w:rFonts w:hint="eastAsia"/>
                <w:szCs w:val="21"/>
              </w:rPr>
              <w:t>5.临时停止开放信息</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hint="eastAsia" w:asciiTheme="minorEastAsia" w:hAnsiTheme="minorEastAsia"/>
                <w:szCs w:val="21"/>
              </w:rPr>
              <w:t>非物质文化遗产展示传播活动</w:t>
            </w:r>
          </w:p>
        </w:tc>
        <w:tc>
          <w:tcPr>
            <w:tcW w:w="1985" w:type="dxa"/>
            <w:vAlign w:val="center"/>
          </w:tcPr>
          <w:p>
            <w:pPr>
              <w:jc w:val="left"/>
              <w:rPr>
                <w:szCs w:val="21"/>
              </w:rPr>
            </w:pPr>
            <w:r>
              <w:rPr>
                <w:rFonts w:hint="eastAsia"/>
                <w:szCs w:val="21"/>
              </w:rPr>
              <w:t xml:space="preserve">《非物质文化遗产法》、《政府信息公开条例》  </w:t>
            </w: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1.机构名称</w:t>
            </w:r>
          </w:p>
          <w:p>
            <w:pPr>
              <w:jc w:val="left"/>
              <w:rPr>
                <w:szCs w:val="21"/>
              </w:rPr>
            </w:pPr>
            <w:r>
              <w:rPr>
                <w:rFonts w:hint="eastAsia"/>
                <w:szCs w:val="21"/>
              </w:rPr>
              <w:t>2.开放时间</w:t>
            </w:r>
          </w:p>
          <w:p>
            <w:pPr>
              <w:jc w:val="left"/>
              <w:rPr>
                <w:szCs w:val="21"/>
              </w:rPr>
            </w:pPr>
            <w:r>
              <w:rPr>
                <w:rFonts w:hint="eastAsia"/>
                <w:szCs w:val="21"/>
              </w:rPr>
              <w:t>3.机构地址</w:t>
            </w:r>
          </w:p>
          <w:p>
            <w:pPr>
              <w:jc w:val="left"/>
              <w:rPr>
                <w:szCs w:val="21"/>
              </w:rPr>
            </w:pPr>
            <w:r>
              <w:rPr>
                <w:rFonts w:hint="eastAsia"/>
                <w:szCs w:val="21"/>
              </w:rPr>
              <w:t>4.联系电话</w:t>
            </w:r>
          </w:p>
          <w:p>
            <w:pPr>
              <w:jc w:val="left"/>
              <w:rPr>
                <w:szCs w:val="21"/>
              </w:rPr>
            </w:pPr>
            <w:r>
              <w:rPr>
                <w:rFonts w:hint="eastAsia"/>
                <w:szCs w:val="21"/>
              </w:rPr>
              <w:t>5.临时停止开放信息</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公共服务</w:t>
            </w:r>
          </w:p>
        </w:tc>
        <w:tc>
          <w:tcPr>
            <w:tcW w:w="1574" w:type="dxa"/>
            <w:vAlign w:val="center"/>
          </w:tcPr>
          <w:p>
            <w:pPr>
              <w:widowControl/>
              <w:textAlignment w:val="bottom"/>
              <w:rPr>
                <w:rFonts w:asciiTheme="minorEastAsia" w:hAnsiTheme="minorEastAsia"/>
                <w:szCs w:val="21"/>
              </w:rPr>
            </w:pPr>
            <w:r>
              <w:rPr>
                <w:rFonts w:hint="eastAsia" w:asciiTheme="minorEastAsia" w:hAnsiTheme="minorEastAsia"/>
                <w:szCs w:val="21"/>
              </w:rPr>
              <w:t>文博单位名录</w:t>
            </w:r>
          </w:p>
        </w:tc>
        <w:tc>
          <w:tcPr>
            <w:tcW w:w="1985" w:type="dxa"/>
            <w:vAlign w:val="center"/>
          </w:tcPr>
          <w:p>
            <w:pPr>
              <w:jc w:val="left"/>
              <w:rPr>
                <w:szCs w:val="21"/>
              </w:rPr>
            </w:pPr>
            <w:r>
              <w:rPr>
                <w:rFonts w:hint="eastAsia"/>
                <w:szCs w:val="21"/>
              </w:rPr>
              <w:t>《政府信息公开条例》</w:t>
            </w:r>
          </w:p>
        </w:tc>
        <w:tc>
          <w:tcPr>
            <w:tcW w:w="850" w:type="dxa"/>
            <w:vAlign w:val="center"/>
          </w:tcPr>
          <w:p>
            <w:pPr>
              <w:jc w:val="center"/>
            </w:pPr>
            <w:r>
              <w:rPr>
                <w:rFonts w:hint="eastAsia"/>
                <w:szCs w:val="21"/>
              </w:rPr>
              <w:t>结果</w:t>
            </w:r>
          </w:p>
        </w:tc>
        <w:tc>
          <w:tcPr>
            <w:tcW w:w="3402" w:type="dxa"/>
            <w:vAlign w:val="center"/>
          </w:tcPr>
          <w:p>
            <w:pPr>
              <w:jc w:val="left"/>
              <w:rPr>
                <w:szCs w:val="21"/>
              </w:rPr>
            </w:pPr>
            <w:r>
              <w:rPr>
                <w:rFonts w:hint="eastAsia"/>
                <w:szCs w:val="21"/>
              </w:rPr>
              <w:t>文物保护管理机构和博物馆名录</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asciiTheme="minorEastAsia" w:hAnsiTheme="minorEastAsia"/>
                <w:szCs w:val="21"/>
              </w:rPr>
              <w:t>文化走亲活动</w:t>
            </w:r>
          </w:p>
        </w:tc>
        <w:tc>
          <w:tcPr>
            <w:tcW w:w="1985" w:type="dxa"/>
            <w:vMerge w:val="restart"/>
            <w:vAlign w:val="center"/>
          </w:tcPr>
          <w:p>
            <w:pPr>
              <w:jc w:val="left"/>
              <w:rPr>
                <w:szCs w:val="21"/>
              </w:rPr>
            </w:pPr>
            <w:r>
              <w:rPr>
                <w:rFonts w:hint="eastAsia"/>
                <w:szCs w:val="21"/>
              </w:rPr>
              <w:t>《政府信息公开条例》、《浙江省文化发展"十三五"规划》</w:t>
            </w:r>
          </w:p>
        </w:tc>
        <w:tc>
          <w:tcPr>
            <w:tcW w:w="850" w:type="dxa"/>
            <w:vAlign w:val="center"/>
          </w:tcPr>
          <w:p>
            <w:pPr>
              <w:jc w:val="center"/>
            </w:pPr>
            <w:r>
              <w:rPr>
                <w:rFonts w:hint="eastAsia"/>
                <w:szCs w:val="21"/>
              </w:rPr>
              <w:t>服务</w:t>
            </w:r>
          </w:p>
        </w:tc>
        <w:tc>
          <w:tcPr>
            <w:tcW w:w="3402" w:type="dxa"/>
            <w:vAlign w:val="center"/>
          </w:tcPr>
          <w:p>
            <w:pPr>
              <w:jc w:val="left"/>
              <w:rPr>
                <w:rFonts w:ascii="Arial" w:hAnsi="Arial" w:eastAsia="宋体" w:cs="Arial"/>
                <w:color w:val="000000"/>
                <w:kern w:val="0"/>
                <w:sz w:val="20"/>
                <w:szCs w:val="20"/>
              </w:rPr>
            </w:pPr>
            <w:r>
              <w:rPr>
                <w:rFonts w:hint="eastAsia" w:ascii="Arial" w:hAnsi="Arial" w:eastAsia="宋体" w:cs="Arial"/>
                <w:color w:val="000000"/>
                <w:kern w:val="0"/>
                <w:sz w:val="20"/>
                <w:szCs w:val="20"/>
              </w:rPr>
              <w:t>1.活动时间</w:t>
            </w:r>
          </w:p>
          <w:p>
            <w:pPr>
              <w:jc w:val="left"/>
              <w:rPr>
                <w:rFonts w:ascii="Arial" w:hAnsi="Arial" w:eastAsia="宋体" w:cs="Arial"/>
                <w:color w:val="000000"/>
                <w:kern w:val="0"/>
                <w:sz w:val="20"/>
                <w:szCs w:val="20"/>
              </w:rPr>
            </w:pPr>
            <w:r>
              <w:rPr>
                <w:rFonts w:hint="eastAsia" w:ascii="Arial" w:hAnsi="Arial" w:eastAsia="宋体" w:cs="Arial"/>
                <w:color w:val="000000"/>
                <w:kern w:val="0"/>
                <w:sz w:val="20"/>
                <w:szCs w:val="20"/>
              </w:rPr>
              <w:t>2.组织单位</w:t>
            </w:r>
          </w:p>
          <w:p>
            <w:pPr>
              <w:jc w:val="left"/>
              <w:rPr>
                <w:rFonts w:ascii="Arial" w:hAnsi="Arial" w:eastAsia="宋体" w:cs="Arial"/>
                <w:color w:val="000000"/>
                <w:kern w:val="0"/>
                <w:sz w:val="20"/>
                <w:szCs w:val="20"/>
              </w:rPr>
            </w:pPr>
            <w:r>
              <w:rPr>
                <w:rFonts w:hint="eastAsia" w:ascii="Arial" w:hAnsi="Arial" w:eastAsia="宋体" w:cs="Arial"/>
                <w:color w:val="000000"/>
                <w:kern w:val="0"/>
                <w:sz w:val="20"/>
                <w:szCs w:val="20"/>
              </w:rPr>
              <w:t>3.活动地址</w:t>
            </w:r>
          </w:p>
          <w:p>
            <w:pPr>
              <w:jc w:val="left"/>
              <w:rPr>
                <w:rFonts w:ascii="Arial" w:hAnsi="Arial" w:eastAsia="宋体" w:cs="Arial"/>
                <w:color w:val="000000"/>
                <w:kern w:val="0"/>
                <w:sz w:val="20"/>
                <w:szCs w:val="20"/>
              </w:rPr>
            </w:pPr>
            <w:r>
              <w:rPr>
                <w:rFonts w:hint="eastAsia" w:ascii="Arial" w:hAnsi="Arial" w:eastAsia="宋体" w:cs="Arial"/>
                <w:color w:val="000000"/>
                <w:kern w:val="0"/>
                <w:sz w:val="20"/>
                <w:szCs w:val="20"/>
              </w:rPr>
              <w:t>4.联系电话</w:t>
            </w:r>
          </w:p>
          <w:p>
            <w:pPr>
              <w:jc w:val="left"/>
              <w:rPr>
                <w:rFonts w:eastAsia="宋体"/>
                <w:szCs w:val="21"/>
              </w:rPr>
            </w:pPr>
            <w:r>
              <w:rPr>
                <w:rFonts w:hint="eastAsia" w:ascii="Arial" w:hAnsi="Arial" w:eastAsia="宋体" w:cs="Arial"/>
                <w:color w:val="000000"/>
                <w:kern w:val="0"/>
                <w:sz w:val="20"/>
                <w:szCs w:val="20"/>
              </w:rPr>
              <w:t>5.临时停止活动信息</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asciiTheme="minorEastAsia" w:hAnsiTheme="minorEastAsia"/>
                <w:szCs w:val="21"/>
              </w:rPr>
              <w:t>送文化下乡活动</w:t>
            </w:r>
          </w:p>
        </w:tc>
        <w:tc>
          <w:tcPr>
            <w:tcW w:w="1985" w:type="dxa"/>
            <w:vMerge w:val="continue"/>
            <w:vAlign w:val="center"/>
          </w:tcPr>
          <w:p>
            <w:pPr>
              <w:jc w:val="left"/>
              <w:rPr>
                <w:szCs w:val="21"/>
              </w:rPr>
            </w:pP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1.活动时间</w:t>
            </w:r>
          </w:p>
          <w:p>
            <w:pPr>
              <w:jc w:val="left"/>
              <w:rPr>
                <w:szCs w:val="21"/>
              </w:rPr>
            </w:pPr>
            <w:r>
              <w:rPr>
                <w:rFonts w:hint="eastAsia"/>
                <w:szCs w:val="21"/>
              </w:rPr>
              <w:t>2.组织单位</w:t>
            </w:r>
          </w:p>
          <w:p>
            <w:pPr>
              <w:jc w:val="left"/>
              <w:rPr>
                <w:szCs w:val="21"/>
              </w:rPr>
            </w:pPr>
            <w:r>
              <w:rPr>
                <w:rFonts w:hint="eastAsia"/>
                <w:szCs w:val="21"/>
              </w:rPr>
              <w:t>3.活动地址</w:t>
            </w:r>
          </w:p>
          <w:p>
            <w:pPr>
              <w:jc w:val="left"/>
              <w:rPr>
                <w:szCs w:val="21"/>
              </w:rPr>
            </w:pPr>
            <w:r>
              <w:rPr>
                <w:rFonts w:hint="eastAsia"/>
                <w:szCs w:val="21"/>
              </w:rPr>
              <w:t>4.联系电话</w:t>
            </w:r>
          </w:p>
          <w:p>
            <w:pPr>
              <w:jc w:val="left"/>
              <w:rPr>
                <w:szCs w:val="21"/>
              </w:rPr>
            </w:pPr>
            <w:r>
              <w:rPr>
                <w:rFonts w:hint="eastAsia"/>
                <w:szCs w:val="21"/>
              </w:rPr>
              <w:t>5.临时停止活动信息</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hint="eastAsia" w:asciiTheme="minorEastAsia" w:hAnsiTheme="minorEastAsia"/>
                <w:szCs w:val="21"/>
              </w:rPr>
              <w:t>文化和自然遗产日活动</w:t>
            </w:r>
          </w:p>
        </w:tc>
        <w:tc>
          <w:tcPr>
            <w:tcW w:w="1985" w:type="dxa"/>
            <w:vAlign w:val="center"/>
          </w:tcPr>
          <w:p>
            <w:pPr>
              <w:jc w:val="left"/>
              <w:rPr>
                <w:szCs w:val="21"/>
              </w:rPr>
            </w:pPr>
            <w:r>
              <w:rPr>
                <w:rFonts w:hint="eastAsia"/>
                <w:szCs w:val="21"/>
              </w:rPr>
              <w:t>《政府信息公开条例》、《国务院关于加强文化遗产保护工作的通知》</w:t>
            </w: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1.活动时间</w:t>
            </w:r>
          </w:p>
          <w:p>
            <w:pPr>
              <w:jc w:val="left"/>
              <w:rPr>
                <w:szCs w:val="21"/>
              </w:rPr>
            </w:pPr>
            <w:r>
              <w:rPr>
                <w:rFonts w:hint="eastAsia"/>
                <w:szCs w:val="21"/>
              </w:rPr>
              <w:t>2.组织单位</w:t>
            </w:r>
          </w:p>
          <w:p>
            <w:pPr>
              <w:jc w:val="left"/>
              <w:rPr>
                <w:szCs w:val="21"/>
              </w:rPr>
            </w:pPr>
            <w:r>
              <w:rPr>
                <w:rFonts w:hint="eastAsia"/>
                <w:szCs w:val="21"/>
              </w:rPr>
              <w:t>3.活动地址</w:t>
            </w:r>
          </w:p>
          <w:p>
            <w:pPr>
              <w:jc w:val="left"/>
              <w:rPr>
                <w:szCs w:val="21"/>
              </w:rPr>
            </w:pPr>
            <w:r>
              <w:rPr>
                <w:rFonts w:hint="eastAsia"/>
                <w:szCs w:val="21"/>
              </w:rPr>
              <w:t>4.联系电话</w:t>
            </w:r>
          </w:p>
          <w:p>
            <w:pPr>
              <w:jc w:val="left"/>
              <w:rPr>
                <w:szCs w:val="21"/>
              </w:rPr>
            </w:pPr>
            <w:r>
              <w:rPr>
                <w:rFonts w:hint="eastAsia"/>
                <w:szCs w:val="21"/>
              </w:rPr>
              <w:t>5.临时停止活动信息</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监督举报电话：0580-4962877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asciiTheme="minorEastAsia" w:hAnsiTheme="minorEastAsia"/>
                <w:szCs w:val="21"/>
              </w:rPr>
              <w:t>图书馆普通图书阅览</w:t>
            </w:r>
          </w:p>
        </w:tc>
        <w:tc>
          <w:tcPr>
            <w:tcW w:w="1985" w:type="dxa"/>
            <w:vMerge w:val="restart"/>
            <w:vAlign w:val="center"/>
          </w:tcPr>
          <w:p>
            <w:pPr>
              <w:jc w:val="left"/>
              <w:rPr>
                <w:szCs w:val="21"/>
              </w:rPr>
            </w:pPr>
            <w:r>
              <w:rPr>
                <w:rFonts w:hint="eastAsia"/>
                <w:szCs w:val="21"/>
              </w:rPr>
              <w:t>《政府信息公开条例》</w:t>
            </w: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图书馆普通图书阅览</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asciiTheme="minorEastAsia" w:hAnsiTheme="minorEastAsia"/>
                <w:szCs w:val="21"/>
              </w:rPr>
              <w:t>图书馆报刊阅览</w:t>
            </w:r>
          </w:p>
        </w:tc>
        <w:tc>
          <w:tcPr>
            <w:tcW w:w="1985" w:type="dxa"/>
            <w:vMerge w:val="continue"/>
            <w:vAlign w:val="center"/>
          </w:tcPr>
          <w:p>
            <w:pPr>
              <w:jc w:val="left"/>
              <w:rPr>
                <w:szCs w:val="21"/>
              </w:rPr>
            </w:pP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ascii="Arial" w:hAnsi="Arial" w:eastAsia="宋体" w:cs="Arial"/>
                <w:color w:val="000000"/>
                <w:kern w:val="0"/>
                <w:sz w:val="20"/>
                <w:szCs w:val="20"/>
              </w:rPr>
              <w:t>图书馆报刊阅览</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asciiTheme="minorEastAsia" w:hAnsiTheme="minorEastAsia"/>
                <w:szCs w:val="21"/>
              </w:rPr>
              <w:t>图书馆电子文献资源阅览</w:t>
            </w:r>
          </w:p>
        </w:tc>
        <w:tc>
          <w:tcPr>
            <w:tcW w:w="1985" w:type="dxa"/>
            <w:vMerge w:val="continue"/>
            <w:vAlign w:val="center"/>
          </w:tcPr>
          <w:p>
            <w:pPr>
              <w:jc w:val="left"/>
              <w:rPr>
                <w:szCs w:val="21"/>
              </w:rPr>
            </w:pP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ascii="Arial" w:hAnsi="Arial" w:eastAsia="宋体" w:cs="Arial"/>
                <w:color w:val="000000"/>
                <w:sz w:val="20"/>
                <w:szCs w:val="20"/>
              </w:rPr>
              <w:t>图书馆电子文献资源阅览</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公共服务</w:t>
            </w:r>
          </w:p>
        </w:tc>
        <w:tc>
          <w:tcPr>
            <w:tcW w:w="1574" w:type="dxa"/>
            <w:vAlign w:val="center"/>
          </w:tcPr>
          <w:p>
            <w:pPr>
              <w:rPr>
                <w:rFonts w:asciiTheme="minorEastAsia" w:hAnsiTheme="minorEastAsia"/>
                <w:szCs w:val="21"/>
              </w:rPr>
            </w:pPr>
            <w:r>
              <w:rPr>
                <w:rFonts w:asciiTheme="minorEastAsia" w:hAnsiTheme="minorEastAsia"/>
                <w:szCs w:val="21"/>
              </w:rPr>
              <w:t>图书馆地方文献阅览</w:t>
            </w:r>
          </w:p>
        </w:tc>
        <w:tc>
          <w:tcPr>
            <w:tcW w:w="1985" w:type="dxa"/>
            <w:vMerge w:val="restart"/>
            <w:vAlign w:val="center"/>
          </w:tcPr>
          <w:p>
            <w:pPr>
              <w:jc w:val="left"/>
              <w:rPr>
                <w:szCs w:val="21"/>
              </w:rPr>
            </w:pPr>
            <w:r>
              <w:rPr>
                <w:rFonts w:hint="eastAsia"/>
                <w:szCs w:val="21"/>
              </w:rPr>
              <w:t>《政府信息公开条例》</w:t>
            </w: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ascii="Arial" w:hAnsi="Arial" w:eastAsia="宋体" w:cs="Arial"/>
                <w:color w:val="000000"/>
                <w:sz w:val="20"/>
                <w:szCs w:val="20"/>
              </w:rPr>
              <w:t>图书馆地方文献阅览</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asciiTheme="minorEastAsia" w:hAnsiTheme="minorEastAsia"/>
                <w:szCs w:val="21"/>
              </w:rPr>
              <w:t>图书馆图书外借</w:t>
            </w:r>
          </w:p>
        </w:tc>
        <w:tc>
          <w:tcPr>
            <w:tcW w:w="1985" w:type="dxa"/>
            <w:vMerge w:val="continue"/>
            <w:vAlign w:val="center"/>
          </w:tcPr>
          <w:p>
            <w:pPr>
              <w:jc w:val="left"/>
              <w:rPr>
                <w:szCs w:val="21"/>
              </w:rPr>
            </w:pP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图书馆图书外借</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图书馆期刊外借</w:t>
            </w:r>
          </w:p>
        </w:tc>
        <w:tc>
          <w:tcPr>
            <w:tcW w:w="1985" w:type="dxa"/>
            <w:vMerge w:val="continue"/>
            <w:vAlign w:val="center"/>
          </w:tcPr>
          <w:p>
            <w:pPr>
              <w:jc w:val="left"/>
              <w:rPr>
                <w:szCs w:val="21"/>
              </w:rPr>
            </w:pP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ascii="Arial" w:hAnsi="Arial" w:eastAsia="宋体" w:cs="Arial"/>
                <w:color w:val="000000"/>
                <w:kern w:val="0"/>
                <w:sz w:val="20"/>
                <w:szCs w:val="20"/>
              </w:rPr>
              <w:t>图书馆期刊外借</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图书馆423世界读书日文化活动</w:t>
            </w:r>
          </w:p>
        </w:tc>
        <w:tc>
          <w:tcPr>
            <w:tcW w:w="1985" w:type="dxa"/>
            <w:vMerge w:val="continue"/>
            <w:vAlign w:val="center"/>
          </w:tcPr>
          <w:p>
            <w:pPr>
              <w:jc w:val="left"/>
              <w:rPr>
                <w:szCs w:val="21"/>
              </w:rPr>
            </w:pP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1.活动时间</w:t>
            </w:r>
          </w:p>
          <w:p>
            <w:pPr>
              <w:jc w:val="left"/>
              <w:rPr>
                <w:szCs w:val="21"/>
              </w:rPr>
            </w:pPr>
            <w:r>
              <w:rPr>
                <w:rFonts w:hint="eastAsia"/>
                <w:szCs w:val="21"/>
              </w:rPr>
              <w:t>2.组织单位</w:t>
            </w:r>
          </w:p>
          <w:p>
            <w:pPr>
              <w:jc w:val="left"/>
              <w:rPr>
                <w:szCs w:val="21"/>
              </w:rPr>
            </w:pPr>
            <w:r>
              <w:rPr>
                <w:rFonts w:hint="eastAsia"/>
                <w:szCs w:val="21"/>
              </w:rPr>
              <w:t>3.活动地址</w:t>
            </w:r>
          </w:p>
          <w:p>
            <w:pPr>
              <w:jc w:val="left"/>
              <w:rPr>
                <w:szCs w:val="21"/>
              </w:rPr>
            </w:pPr>
            <w:r>
              <w:rPr>
                <w:rFonts w:hint="eastAsia"/>
                <w:szCs w:val="21"/>
              </w:rPr>
              <w:t>4.联系电话</w:t>
            </w:r>
          </w:p>
          <w:p>
            <w:pPr>
              <w:jc w:val="left"/>
              <w:rPr>
                <w:szCs w:val="21"/>
              </w:rPr>
            </w:pPr>
            <w:r>
              <w:rPr>
                <w:rFonts w:hint="eastAsia"/>
                <w:szCs w:val="21"/>
              </w:rPr>
              <w:t>5.临时停止活动信息</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图书馆服务宣传周系列活动</w:t>
            </w:r>
          </w:p>
        </w:tc>
        <w:tc>
          <w:tcPr>
            <w:tcW w:w="1985" w:type="dxa"/>
            <w:vMerge w:val="continue"/>
            <w:vAlign w:val="center"/>
          </w:tcPr>
          <w:p>
            <w:pPr>
              <w:jc w:val="left"/>
              <w:rPr>
                <w:szCs w:val="21"/>
              </w:rPr>
            </w:pP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1.活动时间</w:t>
            </w:r>
          </w:p>
          <w:p>
            <w:pPr>
              <w:jc w:val="left"/>
              <w:rPr>
                <w:szCs w:val="21"/>
              </w:rPr>
            </w:pPr>
            <w:r>
              <w:rPr>
                <w:rFonts w:hint="eastAsia"/>
                <w:szCs w:val="21"/>
              </w:rPr>
              <w:t>2.组织单位</w:t>
            </w:r>
          </w:p>
          <w:p>
            <w:pPr>
              <w:jc w:val="left"/>
              <w:rPr>
                <w:szCs w:val="21"/>
              </w:rPr>
            </w:pPr>
            <w:r>
              <w:rPr>
                <w:rFonts w:hint="eastAsia"/>
                <w:szCs w:val="21"/>
              </w:rPr>
              <w:t>3.活动地址</w:t>
            </w:r>
          </w:p>
          <w:p>
            <w:pPr>
              <w:jc w:val="left"/>
              <w:rPr>
                <w:szCs w:val="21"/>
              </w:rPr>
            </w:pPr>
            <w:r>
              <w:rPr>
                <w:rFonts w:hint="eastAsia"/>
                <w:szCs w:val="21"/>
              </w:rPr>
              <w:t>4.联系电话</w:t>
            </w:r>
          </w:p>
          <w:p>
            <w:pPr>
              <w:jc w:val="left"/>
              <w:rPr>
                <w:szCs w:val="21"/>
              </w:rPr>
            </w:pPr>
            <w:r>
              <w:rPr>
                <w:rFonts w:hint="eastAsia"/>
                <w:szCs w:val="21"/>
              </w:rPr>
              <w:t>5.临时停止活动信息</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cs="Arial" w:asciiTheme="minorEastAsia" w:hAnsiTheme="minorEastAsia"/>
                <w:color w:val="000000"/>
                <w:szCs w:val="21"/>
              </w:rPr>
              <w:t>图书馆一般咨询服务</w:t>
            </w:r>
          </w:p>
        </w:tc>
        <w:tc>
          <w:tcPr>
            <w:tcW w:w="1985" w:type="dxa"/>
            <w:vMerge w:val="continue"/>
            <w:vAlign w:val="center"/>
          </w:tcPr>
          <w:p>
            <w:pPr>
              <w:jc w:val="left"/>
              <w:rPr>
                <w:szCs w:val="21"/>
              </w:rPr>
            </w:pP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1.机构名称</w:t>
            </w:r>
          </w:p>
          <w:p>
            <w:pPr>
              <w:jc w:val="left"/>
              <w:rPr>
                <w:szCs w:val="21"/>
              </w:rPr>
            </w:pPr>
            <w:r>
              <w:rPr>
                <w:rFonts w:hint="eastAsia"/>
                <w:szCs w:val="21"/>
              </w:rPr>
              <w:t>2.开放时间</w:t>
            </w:r>
          </w:p>
          <w:p>
            <w:pPr>
              <w:jc w:val="left"/>
              <w:rPr>
                <w:szCs w:val="21"/>
              </w:rPr>
            </w:pPr>
            <w:r>
              <w:rPr>
                <w:rFonts w:hint="eastAsia"/>
                <w:szCs w:val="21"/>
              </w:rPr>
              <w:t>3.机构地址</w:t>
            </w:r>
          </w:p>
          <w:p>
            <w:pPr>
              <w:jc w:val="left"/>
              <w:rPr>
                <w:szCs w:val="21"/>
              </w:rPr>
            </w:pPr>
            <w:r>
              <w:rPr>
                <w:rFonts w:hint="eastAsia"/>
                <w:szCs w:val="21"/>
              </w:rPr>
              <w:t>4.联系电话</w:t>
            </w:r>
          </w:p>
          <w:p>
            <w:pPr>
              <w:jc w:val="left"/>
              <w:rPr>
                <w:szCs w:val="21"/>
              </w:rPr>
            </w:pPr>
            <w:r>
              <w:rPr>
                <w:rFonts w:hint="eastAsia"/>
                <w:szCs w:val="21"/>
              </w:rPr>
              <w:t>5.临时停止活动信息</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公共服务</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图书馆检索证明、论文收引等</w:t>
            </w:r>
          </w:p>
        </w:tc>
        <w:tc>
          <w:tcPr>
            <w:tcW w:w="1985" w:type="dxa"/>
            <w:vMerge w:val="restart"/>
            <w:vAlign w:val="center"/>
          </w:tcPr>
          <w:p>
            <w:pPr>
              <w:jc w:val="left"/>
              <w:rPr>
                <w:szCs w:val="21"/>
              </w:rPr>
            </w:pPr>
            <w:r>
              <w:rPr>
                <w:rFonts w:hint="eastAsia"/>
                <w:szCs w:val="21"/>
              </w:rPr>
              <w:t>《政府信息公开条例》</w:t>
            </w: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图书馆检索证明、论文收引等</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图书馆文献提供</w:t>
            </w:r>
          </w:p>
        </w:tc>
        <w:tc>
          <w:tcPr>
            <w:tcW w:w="1985" w:type="dxa"/>
            <w:vMerge w:val="continue"/>
            <w:vAlign w:val="center"/>
          </w:tcPr>
          <w:p>
            <w:pPr>
              <w:jc w:val="left"/>
              <w:rPr>
                <w:szCs w:val="21"/>
              </w:rPr>
            </w:pPr>
          </w:p>
        </w:tc>
        <w:tc>
          <w:tcPr>
            <w:tcW w:w="850" w:type="dxa"/>
            <w:vAlign w:val="center"/>
          </w:tcPr>
          <w:p>
            <w:pPr>
              <w:jc w:val="center"/>
            </w:pPr>
            <w:r>
              <w:rPr>
                <w:rFonts w:hint="eastAsia"/>
                <w:szCs w:val="21"/>
              </w:rPr>
              <w:t>服务</w:t>
            </w:r>
          </w:p>
        </w:tc>
        <w:tc>
          <w:tcPr>
            <w:tcW w:w="3402" w:type="dxa"/>
            <w:vAlign w:val="center"/>
          </w:tcPr>
          <w:p>
            <w:pPr>
              <w:jc w:val="left"/>
              <w:rPr>
                <w:szCs w:val="21"/>
              </w:rPr>
            </w:pPr>
            <w:r>
              <w:rPr>
                <w:szCs w:val="21"/>
              </w:rPr>
              <w:t>图书馆文献提供</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cs="Arial" w:asciiTheme="minorEastAsia" w:hAnsiTheme="minorEastAsia"/>
                <w:color w:val="000000"/>
                <w:szCs w:val="21"/>
              </w:rPr>
              <w:t>文化馆文艺免费培训活动</w:t>
            </w:r>
          </w:p>
        </w:tc>
        <w:tc>
          <w:tcPr>
            <w:tcW w:w="1985" w:type="dxa"/>
            <w:vAlign w:val="center"/>
          </w:tcPr>
          <w:p>
            <w:pPr>
              <w:jc w:val="left"/>
              <w:rPr>
                <w:szCs w:val="21"/>
              </w:rPr>
            </w:pPr>
            <w:r>
              <w:rPr>
                <w:rFonts w:hint="eastAsia"/>
                <w:szCs w:val="21"/>
              </w:rPr>
              <w:t>《政府信息公开条例》、《文化馆服务标准》</w:t>
            </w: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1.活动时间</w:t>
            </w:r>
          </w:p>
          <w:p>
            <w:pPr>
              <w:jc w:val="left"/>
              <w:rPr>
                <w:szCs w:val="21"/>
              </w:rPr>
            </w:pPr>
            <w:r>
              <w:rPr>
                <w:rFonts w:hint="eastAsia"/>
                <w:szCs w:val="21"/>
              </w:rPr>
              <w:t>2.组织单位</w:t>
            </w:r>
          </w:p>
          <w:p>
            <w:pPr>
              <w:jc w:val="left"/>
              <w:rPr>
                <w:szCs w:val="21"/>
              </w:rPr>
            </w:pPr>
            <w:r>
              <w:rPr>
                <w:rFonts w:hint="eastAsia"/>
                <w:szCs w:val="21"/>
              </w:rPr>
              <w:t>3.活动地址</w:t>
            </w:r>
          </w:p>
          <w:p>
            <w:pPr>
              <w:jc w:val="left"/>
              <w:rPr>
                <w:szCs w:val="21"/>
              </w:rPr>
            </w:pPr>
            <w:r>
              <w:rPr>
                <w:rFonts w:hint="eastAsia"/>
                <w:szCs w:val="21"/>
              </w:rPr>
              <w:t>4.联系电话</w:t>
            </w:r>
          </w:p>
          <w:p>
            <w:pPr>
              <w:jc w:val="left"/>
              <w:rPr>
                <w:szCs w:val="21"/>
              </w:rPr>
            </w:pPr>
            <w:r>
              <w:rPr>
                <w:rFonts w:hint="eastAsia"/>
                <w:szCs w:val="21"/>
              </w:rPr>
              <w:t>5.临时停止活动信息</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博物馆固定陈列和专题陈列</w:t>
            </w:r>
          </w:p>
        </w:tc>
        <w:tc>
          <w:tcPr>
            <w:tcW w:w="1985" w:type="dxa"/>
            <w:vMerge w:val="restart"/>
            <w:vAlign w:val="center"/>
          </w:tcPr>
          <w:p>
            <w:pPr>
              <w:jc w:val="left"/>
              <w:rPr>
                <w:szCs w:val="21"/>
              </w:rPr>
            </w:pPr>
            <w:r>
              <w:rPr>
                <w:rFonts w:hint="eastAsia"/>
                <w:szCs w:val="21"/>
              </w:rPr>
              <w:t>《政府信息公开条例》</w:t>
            </w: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博物馆固定陈列和专题陈列</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博物馆临时展览</w:t>
            </w:r>
          </w:p>
        </w:tc>
        <w:tc>
          <w:tcPr>
            <w:tcW w:w="1985" w:type="dxa"/>
            <w:vMerge w:val="continue"/>
            <w:vAlign w:val="center"/>
          </w:tcPr>
          <w:p>
            <w:pPr>
              <w:jc w:val="left"/>
              <w:rPr>
                <w:szCs w:val="21"/>
              </w:rPr>
            </w:pP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1.活动时间</w:t>
            </w:r>
          </w:p>
          <w:p>
            <w:pPr>
              <w:jc w:val="left"/>
              <w:rPr>
                <w:szCs w:val="21"/>
              </w:rPr>
            </w:pPr>
            <w:r>
              <w:rPr>
                <w:rFonts w:hint="eastAsia"/>
                <w:szCs w:val="21"/>
              </w:rPr>
              <w:t>2.组织单位</w:t>
            </w:r>
          </w:p>
          <w:p>
            <w:pPr>
              <w:jc w:val="left"/>
              <w:rPr>
                <w:szCs w:val="21"/>
              </w:rPr>
            </w:pPr>
            <w:r>
              <w:rPr>
                <w:rFonts w:hint="eastAsia"/>
                <w:szCs w:val="21"/>
              </w:rPr>
              <w:t>3.活动地址</w:t>
            </w:r>
          </w:p>
          <w:p>
            <w:pPr>
              <w:jc w:val="left"/>
              <w:rPr>
                <w:szCs w:val="21"/>
              </w:rPr>
            </w:pPr>
            <w:r>
              <w:rPr>
                <w:rFonts w:hint="eastAsia"/>
                <w:szCs w:val="21"/>
              </w:rPr>
              <w:t>4.联系电话</w:t>
            </w:r>
          </w:p>
          <w:p>
            <w:pPr>
              <w:jc w:val="left"/>
              <w:rPr>
                <w:szCs w:val="21"/>
              </w:rPr>
            </w:pPr>
            <w:r>
              <w:rPr>
                <w:rFonts w:hint="eastAsia"/>
                <w:szCs w:val="21"/>
              </w:rPr>
              <w:t>5.临时停止活动信息</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中国水利博物馆参观预约查询</w:t>
            </w:r>
          </w:p>
        </w:tc>
        <w:tc>
          <w:tcPr>
            <w:tcW w:w="1985" w:type="dxa"/>
            <w:vAlign w:val="center"/>
          </w:tcPr>
          <w:p>
            <w:pPr>
              <w:jc w:val="left"/>
              <w:rPr>
                <w:szCs w:val="21"/>
              </w:rPr>
            </w:pPr>
            <w:r>
              <w:rPr>
                <w:rFonts w:hint="eastAsia"/>
                <w:szCs w:val="21"/>
              </w:rPr>
              <w:t>《政府信息公开条例》</w:t>
            </w: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中国水利博物馆参观预约查询</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公共服务</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体育场馆免费开放</w:t>
            </w:r>
          </w:p>
        </w:tc>
        <w:tc>
          <w:tcPr>
            <w:tcW w:w="1985" w:type="dxa"/>
            <w:vMerge w:val="restart"/>
            <w:vAlign w:val="center"/>
          </w:tcPr>
          <w:p>
            <w:pPr>
              <w:jc w:val="left"/>
              <w:rPr>
                <w:szCs w:val="21"/>
              </w:rPr>
            </w:pPr>
            <w:r>
              <w:rPr>
                <w:rFonts w:hint="eastAsia"/>
                <w:szCs w:val="21"/>
              </w:rPr>
              <w:t>《政府信息公开条例》、《浙江省财政厅关于进一步推进公共体育设施免费或低收费向社会开放的通知 》</w:t>
            </w: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1.机构名称</w:t>
            </w:r>
          </w:p>
          <w:p>
            <w:pPr>
              <w:jc w:val="left"/>
              <w:rPr>
                <w:szCs w:val="21"/>
              </w:rPr>
            </w:pPr>
            <w:r>
              <w:rPr>
                <w:rFonts w:hint="eastAsia"/>
                <w:szCs w:val="21"/>
              </w:rPr>
              <w:t>2.开放时间</w:t>
            </w:r>
          </w:p>
          <w:p>
            <w:pPr>
              <w:jc w:val="left"/>
              <w:rPr>
                <w:szCs w:val="21"/>
              </w:rPr>
            </w:pPr>
            <w:r>
              <w:rPr>
                <w:rFonts w:hint="eastAsia"/>
                <w:szCs w:val="21"/>
              </w:rPr>
              <w:t>3.机构地址</w:t>
            </w:r>
          </w:p>
          <w:p>
            <w:pPr>
              <w:jc w:val="left"/>
              <w:rPr>
                <w:szCs w:val="21"/>
              </w:rPr>
            </w:pPr>
            <w:r>
              <w:rPr>
                <w:rFonts w:hint="eastAsia"/>
                <w:szCs w:val="21"/>
              </w:rPr>
              <w:t>4.联系电话</w:t>
            </w:r>
          </w:p>
          <w:p>
            <w:pPr>
              <w:jc w:val="left"/>
              <w:rPr>
                <w:szCs w:val="21"/>
              </w:rPr>
            </w:pPr>
            <w:r>
              <w:rPr>
                <w:rFonts w:hint="eastAsia"/>
                <w:szCs w:val="21"/>
              </w:rPr>
              <w:t>5.临时停止活动信息</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体育场馆低价开放</w:t>
            </w:r>
          </w:p>
        </w:tc>
        <w:tc>
          <w:tcPr>
            <w:tcW w:w="1985" w:type="dxa"/>
            <w:vMerge w:val="continue"/>
            <w:vAlign w:val="center"/>
          </w:tcPr>
          <w:p>
            <w:pPr>
              <w:jc w:val="left"/>
              <w:rPr>
                <w:szCs w:val="21"/>
              </w:rPr>
            </w:pP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1.机构名称</w:t>
            </w:r>
          </w:p>
          <w:p>
            <w:pPr>
              <w:jc w:val="left"/>
              <w:rPr>
                <w:szCs w:val="21"/>
              </w:rPr>
            </w:pPr>
            <w:r>
              <w:rPr>
                <w:rFonts w:hint="eastAsia"/>
                <w:szCs w:val="21"/>
              </w:rPr>
              <w:t>2.开放时间</w:t>
            </w:r>
          </w:p>
          <w:p>
            <w:pPr>
              <w:jc w:val="left"/>
              <w:rPr>
                <w:szCs w:val="21"/>
              </w:rPr>
            </w:pPr>
            <w:r>
              <w:rPr>
                <w:rFonts w:hint="eastAsia"/>
                <w:szCs w:val="21"/>
              </w:rPr>
              <w:t>3.机构地址</w:t>
            </w:r>
          </w:p>
          <w:p>
            <w:pPr>
              <w:jc w:val="left"/>
              <w:rPr>
                <w:szCs w:val="21"/>
              </w:rPr>
            </w:pPr>
            <w:r>
              <w:rPr>
                <w:rFonts w:hint="eastAsia"/>
                <w:szCs w:val="21"/>
              </w:rPr>
              <w:t>4.联系电话</w:t>
            </w:r>
          </w:p>
          <w:p>
            <w:pPr>
              <w:jc w:val="left"/>
              <w:rPr>
                <w:szCs w:val="21"/>
              </w:rPr>
            </w:pPr>
            <w:r>
              <w:rPr>
                <w:rFonts w:hint="eastAsia"/>
                <w:szCs w:val="21"/>
              </w:rPr>
              <w:t>5.临时停止活动信息</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全民健身日活动</w:t>
            </w:r>
          </w:p>
        </w:tc>
        <w:tc>
          <w:tcPr>
            <w:tcW w:w="1985" w:type="dxa"/>
            <w:vAlign w:val="center"/>
          </w:tcPr>
          <w:p>
            <w:pPr>
              <w:jc w:val="left"/>
              <w:rPr>
                <w:szCs w:val="21"/>
              </w:rPr>
            </w:pPr>
            <w:r>
              <w:rPr>
                <w:rFonts w:hint="eastAsia"/>
                <w:szCs w:val="21"/>
              </w:rPr>
              <w:t>《全民健身条例（2016年修订）》（国务院2009-10-01 ）、</w:t>
            </w:r>
          </w:p>
          <w:p>
            <w:pPr>
              <w:jc w:val="left"/>
              <w:rPr>
                <w:szCs w:val="21"/>
              </w:rPr>
            </w:pPr>
            <w:r>
              <w:rPr>
                <w:rFonts w:hint="eastAsia"/>
                <w:szCs w:val="21"/>
              </w:rPr>
              <w:t>《浙江省全民健身条例（2014年修正）》（浙江省人大常委会 2008-01-01 ）</w:t>
            </w: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1.活动时间</w:t>
            </w:r>
          </w:p>
          <w:p>
            <w:pPr>
              <w:jc w:val="left"/>
              <w:rPr>
                <w:szCs w:val="21"/>
              </w:rPr>
            </w:pPr>
            <w:r>
              <w:rPr>
                <w:rFonts w:hint="eastAsia"/>
                <w:szCs w:val="21"/>
              </w:rPr>
              <w:t>2.组织单位</w:t>
            </w:r>
          </w:p>
          <w:p>
            <w:pPr>
              <w:jc w:val="left"/>
              <w:rPr>
                <w:szCs w:val="21"/>
              </w:rPr>
            </w:pPr>
            <w:r>
              <w:rPr>
                <w:rFonts w:hint="eastAsia"/>
                <w:szCs w:val="21"/>
              </w:rPr>
              <w:t>3.活动地址</w:t>
            </w:r>
          </w:p>
          <w:p>
            <w:pPr>
              <w:jc w:val="left"/>
              <w:rPr>
                <w:szCs w:val="21"/>
              </w:rPr>
            </w:pPr>
            <w:r>
              <w:rPr>
                <w:rFonts w:hint="eastAsia"/>
                <w:szCs w:val="21"/>
              </w:rPr>
              <w:t>4.联系电话</w:t>
            </w:r>
          </w:p>
          <w:p>
            <w:pPr>
              <w:jc w:val="left"/>
              <w:rPr>
                <w:szCs w:val="21"/>
              </w:rPr>
            </w:pPr>
            <w:r>
              <w:rPr>
                <w:rFonts w:hint="eastAsia"/>
                <w:szCs w:val="21"/>
              </w:rPr>
              <w:t>5.临时停止活动信息</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二级社会体育指导员培训</w:t>
            </w:r>
          </w:p>
        </w:tc>
        <w:tc>
          <w:tcPr>
            <w:tcW w:w="1985" w:type="dxa"/>
            <w:vAlign w:val="center"/>
          </w:tcPr>
          <w:p>
            <w:pPr>
              <w:jc w:val="left"/>
              <w:rPr>
                <w:szCs w:val="21"/>
              </w:rPr>
            </w:pPr>
            <w:r>
              <w:rPr>
                <w:rFonts w:hint="eastAsia"/>
                <w:szCs w:val="21"/>
              </w:rPr>
              <w:t>《社会体育指导员管理办法》（国家体育总局 2011-11-09）、《浙江省社会体育指导员管理办法》（浙江省体育局 2016-01-01 ）</w:t>
            </w: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1.培训时间</w:t>
            </w:r>
          </w:p>
          <w:p>
            <w:pPr>
              <w:jc w:val="left"/>
              <w:rPr>
                <w:szCs w:val="21"/>
              </w:rPr>
            </w:pPr>
            <w:r>
              <w:rPr>
                <w:rFonts w:hint="eastAsia"/>
                <w:szCs w:val="21"/>
              </w:rPr>
              <w:t>2.培训单位</w:t>
            </w:r>
          </w:p>
          <w:p>
            <w:pPr>
              <w:jc w:val="left"/>
              <w:rPr>
                <w:szCs w:val="21"/>
              </w:rPr>
            </w:pPr>
            <w:r>
              <w:rPr>
                <w:rFonts w:hint="eastAsia"/>
                <w:szCs w:val="21"/>
              </w:rPr>
              <w:t>3.培训地址</w:t>
            </w:r>
          </w:p>
          <w:p>
            <w:pPr>
              <w:jc w:val="left"/>
              <w:rPr>
                <w:szCs w:val="21"/>
              </w:rPr>
            </w:pPr>
            <w:r>
              <w:rPr>
                <w:rFonts w:hint="eastAsia"/>
                <w:szCs w:val="21"/>
              </w:rPr>
              <w:t>4.联系电话</w:t>
            </w:r>
          </w:p>
          <w:p>
            <w:pPr>
              <w:jc w:val="left"/>
              <w:rPr>
                <w:szCs w:val="21"/>
              </w:rPr>
            </w:pPr>
            <w:r>
              <w:rPr>
                <w:rFonts w:hint="eastAsia"/>
                <w:szCs w:val="21"/>
              </w:rPr>
              <w:t>5.临时停止活动信息</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公共服务</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浙江体育科学研究所（省级国民体质监测站）体质测定与健身指导服务信息查询</w:t>
            </w:r>
          </w:p>
        </w:tc>
        <w:tc>
          <w:tcPr>
            <w:tcW w:w="1985" w:type="dxa"/>
            <w:vAlign w:val="center"/>
          </w:tcPr>
          <w:p>
            <w:pPr>
              <w:jc w:val="left"/>
              <w:rPr>
                <w:szCs w:val="21"/>
              </w:rPr>
            </w:pPr>
            <w:r>
              <w:rPr>
                <w:rFonts w:hint="eastAsia"/>
                <w:szCs w:val="21"/>
              </w:rPr>
              <w:t>《全民健身条例（2016年修订）》（国务院2009-10-01 ）、《浙江省国民体质监测工作规定》（浙江省体育局 2016-02-01）</w:t>
            </w: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省国民体质监测中心体质测定与健身指导服务信息查询</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三级社会体育指导员培训</w:t>
            </w:r>
          </w:p>
        </w:tc>
        <w:tc>
          <w:tcPr>
            <w:tcW w:w="1985" w:type="dxa"/>
            <w:vAlign w:val="center"/>
          </w:tcPr>
          <w:p>
            <w:pPr>
              <w:jc w:val="left"/>
              <w:rPr>
                <w:szCs w:val="21"/>
              </w:rPr>
            </w:pPr>
            <w:r>
              <w:rPr>
                <w:rFonts w:hint="eastAsia"/>
                <w:szCs w:val="21"/>
              </w:rPr>
              <w:t>《社会体育指导员管理办法》（国家体育总局 2011-11-09）</w:t>
            </w:r>
          </w:p>
          <w:p>
            <w:pPr>
              <w:jc w:val="left"/>
              <w:rPr>
                <w:szCs w:val="21"/>
              </w:rPr>
            </w:pPr>
            <w:r>
              <w:rPr>
                <w:rFonts w:hint="eastAsia"/>
                <w:szCs w:val="21"/>
              </w:rPr>
              <w:t>《浙江省社会体育指导员管理办法》（浙江省体育局 2016-01-01）</w:t>
            </w: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1.培训时间</w:t>
            </w:r>
          </w:p>
          <w:p>
            <w:pPr>
              <w:jc w:val="left"/>
              <w:rPr>
                <w:szCs w:val="21"/>
              </w:rPr>
            </w:pPr>
            <w:r>
              <w:rPr>
                <w:rFonts w:hint="eastAsia"/>
                <w:szCs w:val="21"/>
              </w:rPr>
              <w:t>2.培训单位</w:t>
            </w:r>
          </w:p>
          <w:p>
            <w:pPr>
              <w:jc w:val="left"/>
              <w:rPr>
                <w:szCs w:val="21"/>
              </w:rPr>
            </w:pPr>
            <w:r>
              <w:rPr>
                <w:rFonts w:hint="eastAsia"/>
                <w:szCs w:val="21"/>
              </w:rPr>
              <w:t>3.培训地址</w:t>
            </w:r>
          </w:p>
          <w:p>
            <w:pPr>
              <w:jc w:val="left"/>
              <w:rPr>
                <w:szCs w:val="21"/>
              </w:rPr>
            </w:pPr>
            <w:r>
              <w:rPr>
                <w:rFonts w:hint="eastAsia"/>
                <w:szCs w:val="21"/>
              </w:rPr>
              <w:t>4.联系电话</w:t>
            </w:r>
          </w:p>
          <w:p>
            <w:pPr>
              <w:jc w:val="left"/>
              <w:rPr>
                <w:szCs w:val="21"/>
              </w:rPr>
            </w:pPr>
            <w:r>
              <w:rPr>
                <w:rFonts w:hint="eastAsia"/>
                <w:szCs w:val="21"/>
              </w:rPr>
              <w:t>5.临时停止活动信息</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trPr>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cs="Arial" w:asciiTheme="minorEastAsia" w:hAnsiTheme="minorEastAsia"/>
                <w:color w:val="000000"/>
                <w:szCs w:val="21"/>
              </w:rPr>
              <w:t>体育彩票网点阳光征召</w:t>
            </w:r>
          </w:p>
        </w:tc>
        <w:tc>
          <w:tcPr>
            <w:tcW w:w="1985" w:type="dxa"/>
            <w:vAlign w:val="center"/>
          </w:tcPr>
          <w:p>
            <w:pPr>
              <w:jc w:val="left"/>
              <w:rPr>
                <w:szCs w:val="21"/>
              </w:rPr>
            </w:pPr>
            <w:r>
              <w:rPr>
                <w:rFonts w:hint="eastAsia"/>
                <w:szCs w:val="21"/>
              </w:rPr>
              <w:t>《彩票管理条例实施细则》（财政部、民政部、国家体育总局 2012-03-01）</w:t>
            </w: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体育彩票网点阳光征召</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旅游服务质量咨询</w:t>
            </w:r>
          </w:p>
        </w:tc>
        <w:tc>
          <w:tcPr>
            <w:tcW w:w="1985" w:type="dxa"/>
            <w:vAlign w:val="center"/>
          </w:tcPr>
          <w:p>
            <w:pPr>
              <w:jc w:val="left"/>
              <w:rPr>
                <w:szCs w:val="21"/>
              </w:rPr>
            </w:pPr>
            <w:r>
              <w:rPr>
                <w:rFonts w:hint="eastAsia"/>
                <w:szCs w:val="21"/>
              </w:rPr>
              <w:t>《中华人民共和国旅游法》、《浙江省旅游条例》</w:t>
            </w: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rFonts w:hint="eastAsia"/>
                <w:szCs w:val="21"/>
              </w:rPr>
              <w:t>1.机构名称</w:t>
            </w:r>
          </w:p>
          <w:p>
            <w:pPr>
              <w:jc w:val="left"/>
              <w:rPr>
                <w:szCs w:val="21"/>
              </w:rPr>
            </w:pPr>
            <w:r>
              <w:rPr>
                <w:rFonts w:hint="eastAsia"/>
                <w:szCs w:val="21"/>
              </w:rPr>
              <w:t>2.开放时间</w:t>
            </w:r>
          </w:p>
          <w:p>
            <w:pPr>
              <w:jc w:val="left"/>
              <w:rPr>
                <w:szCs w:val="21"/>
              </w:rPr>
            </w:pPr>
            <w:r>
              <w:rPr>
                <w:rFonts w:hint="eastAsia"/>
                <w:szCs w:val="21"/>
              </w:rPr>
              <w:t>3.机构地址</w:t>
            </w:r>
          </w:p>
          <w:p>
            <w:pPr>
              <w:jc w:val="left"/>
              <w:rPr>
                <w:szCs w:val="21"/>
              </w:rPr>
            </w:pPr>
            <w:r>
              <w:rPr>
                <w:rFonts w:hint="eastAsia"/>
                <w:szCs w:val="21"/>
              </w:rPr>
              <w:t>4.联系电话</w:t>
            </w:r>
          </w:p>
          <w:p>
            <w:pPr>
              <w:jc w:val="left"/>
              <w:rPr>
                <w:szCs w:val="21"/>
              </w:rPr>
            </w:pPr>
            <w:r>
              <w:rPr>
                <w:rFonts w:hint="eastAsia"/>
                <w:szCs w:val="21"/>
              </w:rPr>
              <w:t>5.临时停止活动信息</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公共服务</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旅游信息发布</w:t>
            </w:r>
          </w:p>
        </w:tc>
        <w:tc>
          <w:tcPr>
            <w:tcW w:w="1985" w:type="dxa"/>
            <w:vMerge w:val="restart"/>
            <w:vAlign w:val="center"/>
          </w:tcPr>
          <w:p>
            <w:pPr>
              <w:jc w:val="left"/>
              <w:rPr>
                <w:szCs w:val="21"/>
              </w:rPr>
            </w:pPr>
            <w:r>
              <w:rPr>
                <w:rFonts w:hint="eastAsia"/>
                <w:szCs w:val="21"/>
              </w:rPr>
              <w:t>《政府信息公开条例》</w:t>
            </w:r>
          </w:p>
        </w:tc>
        <w:tc>
          <w:tcPr>
            <w:tcW w:w="850" w:type="dxa"/>
            <w:vAlign w:val="center"/>
          </w:tcPr>
          <w:p>
            <w:pPr>
              <w:jc w:val="center"/>
            </w:pPr>
            <w:r>
              <w:rPr>
                <w:rFonts w:hint="eastAsia"/>
                <w:szCs w:val="21"/>
              </w:rPr>
              <w:t>服务</w:t>
            </w:r>
          </w:p>
        </w:tc>
        <w:tc>
          <w:tcPr>
            <w:tcW w:w="3402" w:type="dxa"/>
            <w:vAlign w:val="center"/>
          </w:tcPr>
          <w:p>
            <w:pPr>
              <w:jc w:val="left"/>
              <w:rPr>
                <w:szCs w:val="21"/>
              </w:rPr>
            </w:pPr>
            <w:r>
              <w:rPr>
                <w:szCs w:val="21"/>
              </w:rPr>
              <w:t>旅游信息</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cs="Arial" w:asciiTheme="minorEastAsia" w:hAnsiTheme="minorEastAsia"/>
                <w:color w:val="000000"/>
                <w:szCs w:val="21"/>
              </w:rPr>
              <w:t>旅游人才培训</w:t>
            </w:r>
          </w:p>
        </w:tc>
        <w:tc>
          <w:tcPr>
            <w:tcW w:w="1985" w:type="dxa"/>
            <w:vMerge w:val="continue"/>
            <w:vAlign w:val="center"/>
          </w:tcPr>
          <w:p>
            <w:pPr>
              <w:jc w:val="left"/>
              <w:rPr>
                <w:szCs w:val="21"/>
              </w:rPr>
            </w:pP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1.培训时间</w:t>
            </w:r>
          </w:p>
          <w:p>
            <w:pPr>
              <w:jc w:val="left"/>
              <w:rPr>
                <w:szCs w:val="21"/>
              </w:rPr>
            </w:pPr>
            <w:r>
              <w:rPr>
                <w:rFonts w:hint="eastAsia"/>
                <w:szCs w:val="21"/>
              </w:rPr>
              <w:t>2.培训单位</w:t>
            </w:r>
          </w:p>
          <w:p>
            <w:pPr>
              <w:jc w:val="left"/>
              <w:rPr>
                <w:szCs w:val="21"/>
              </w:rPr>
            </w:pPr>
            <w:r>
              <w:rPr>
                <w:rFonts w:hint="eastAsia"/>
                <w:szCs w:val="21"/>
              </w:rPr>
              <w:t>3.培训地址</w:t>
            </w:r>
          </w:p>
          <w:p>
            <w:pPr>
              <w:jc w:val="left"/>
              <w:rPr>
                <w:szCs w:val="21"/>
              </w:rPr>
            </w:pPr>
            <w:r>
              <w:rPr>
                <w:rFonts w:hint="eastAsia"/>
                <w:szCs w:val="21"/>
              </w:rPr>
              <w:t>4.联系电话</w:t>
            </w:r>
          </w:p>
          <w:p>
            <w:pPr>
              <w:jc w:val="left"/>
              <w:rPr>
                <w:szCs w:val="21"/>
              </w:rPr>
            </w:pPr>
            <w:r>
              <w:rPr>
                <w:rFonts w:hint="eastAsia"/>
                <w:szCs w:val="21"/>
              </w:rPr>
              <w:t>5.临时停止活动信息</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旅游市场监管情况通报</w:t>
            </w:r>
          </w:p>
        </w:tc>
        <w:tc>
          <w:tcPr>
            <w:tcW w:w="1985" w:type="dxa"/>
            <w:vAlign w:val="center"/>
          </w:tcPr>
          <w:p>
            <w:pPr>
              <w:jc w:val="left"/>
              <w:rPr>
                <w:szCs w:val="21"/>
              </w:rPr>
            </w:pPr>
            <w:r>
              <w:rPr>
                <w:rFonts w:hint="eastAsia"/>
                <w:szCs w:val="21"/>
              </w:rPr>
              <w:t>《中华人民共和国旅游法》</w:t>
            </w: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旅游市场监管情况</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出具企业被行政处罚情况证明</w:t>
            </w:r>
          </w:p>
        </w:tc>
        <w:tc>
          <w:tcPr>
            <w:tcW w:w="1985" w:type="dxa"/>
            <w:vAlign w:val="center"/>
          </w:tcPr>
          <w:p>
            <w:pPr>
              <w:jc w:val="left"/>
              <w:rPr>
                <w:szCs w:val="21"/>
              </w:rPr>
            </w:pPr>
            <w:r>
              <w:rPr>
                <w:rFonts w:hint="eastAsia"/>
                <w:szCs w:val="21"/>
              </w:rPr>
              <w:t>《政府信息公开条例》</w:t>
            </w: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出具企业被行政处罚情况证明</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应急广播服务</w:t>
            </w:r>
          </w:p>
        </w:tc>
        <w:tc>
          <w:tcPr>
            <w:tcW w:w="1985" w:type="dxa"/>
            <w:vAlign w:val="center"/>
          </w:tcPr>
          <w:p>
            <w:pPr>
              <w:jc w:val="left"/>
              <w:rPr>
                <w:szCs w:val="21"/>
              </w:rPr>
            </w:pPr>
            <w:r>
              <w:rPr>
                <w:rFonts w:hint="eastAsia"/>
                <w:szCs w:val="21"/>
              </w:rPr>
              <w:t>《关于推进全省农村应急广播体系建设的实施意见》（浙政办发〔2014〕68号）、《浙江省新闻出版广播影视业发展“十三五”规划》</w:t>
            </w:r>
          </w:p>
        </w:tc>
        <w:tc>
          <w:tcPr>
            <w:tcW w:w="850" w:type="dxa"/>
            <w:vAlign w:val="center"/>
          </w:tcPr>
          <w:p>
            <w:pPr>
              <w:jc w:val="center"/>
            </w:pPr>
            <w:r>
              <w:rPr>
                <w:rFonts w:hint="eastAsia"/>
                <w:szCs w:val="21"/>
              </w:rPr>
              <w:t>服务</w:t>
            </w:r>
          </w:p>
        </w:tc>
        <w:tc>
          <w:tcPr>
            <w:tcW w:w="3402" w:type="dxa"/>
            <w:vAlign w:val="center"/>
          </w:tcPr>
          <w:p>
            <w:pPr>
              <w:jc w:val="left"/>
              <w:rPr>
                <w:szCs w:val="21"/>
              </w:rPr>
            </w:pPr>
            <w:r>
              <w:rPr>
                <w:szCs w:val="21"/>
              </w:rPr>
              <w:t>应急广播服务</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特殊群体收视费减免</w:t>
            </w:r>
          </w:p>
        </w:tc>
        <w:tc>
          <w:tcPr>
            <w:tcW w:w="1985" w:type="dxa"/>
            <w:vAlign w:val="center"/>
          </w:tcPr>
          <w:p>
            <w:pPr>
              <w:jc w:val="left"/>
              <w:rPr>
                <w:szCs w:val="21"/>
              </w:rPr>
            </w:pPr>
            <w:r>
              <w:rPr>
                <w:rFonts w:hint="eastAsia"/>
                <w:szCs w:val="21"/>
              </w:rPr>
              <w:t>《关于加强有线数字电视服务收费管理的通知》（浙价服〔2011〕387号）</w:t>
            </w:r>
          </w:p>
        </w:tc>
        <w:tc>
          <w:tcPr>
            <w:tcW w:w="850" w:type="dxa"/>
            <w:vAlign w:val="center"/>
          </w:tcPr>
          <w:p>
            <w:pPr>
              <w:jc w:val="center"/>
            </w:pPr>
            <w:r>
              <w:rPr>
                <w:rFonts w:hint="eastAsia"/>
                <w:szCs w:val="21"/>
              </w:rPr>
              <w:t>服务</w:t>
            </w:r>
          </w:p>
        </w:tc>
        <w:tc>
          <w:tcPr>
            <w:tcW w:w="3402" w:type="dxa"/>
            <w:vAlign w:val="center"/>
          </w:tcPr>
          <w:p>
            <w:pPr>
              <w:jc w:val="left"/>
              <w:rPr>
                <w:szCs w:val="21"/>
              </w:rPr>
            </w:pPr>
            <w:r>
              <w:rPr>
                <w:szCs w:val="21"/>
              </w:rPr>
              <w:t>特殊群体收视费减免</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公共服务</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农村有线广播村村响</w:t>
            </w:r>
          </w:p>
        </w:tc>
        <w:tc>
          <w:tcPr>
            <w:tcW w:w="1985" w:type="dxa"/>
            <w:vMerge w:val="restart"/>
            <w:vAlign w:val="center"/>
          </w:tcPr>
          <w:p>
            <w:pPr>
              <w:jc w:val="left"/>
              <w:rPr>
                <w:szCs w:val="21"/>
              </w:rPr>
            </w:pPr>
            <w:r>
              <w:rPr>
                <w:rFonts w:hint="eastAsia"/>
                <w:szCs w:val="21"/>
              </w:rPr>
              <w:t>《浙江省新闻出版广播影视业发展“十三五”规划》</w:t>
            </w: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农村有线广播村村响</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szCs w:val="21"/>
              </w:rPr>
            </w:pPr>
            <w:r>
              <w:rPr>
                <w:rFonts w:hint="eastAsia"/>
                <w:szCs w:val="21"/>
              </w:rPr>
              <w:t>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无线广播服务</w:t>
            </w:r>
          </w:p>
        </w:tc>
        <w:tc>
          <w:tcPr>
            <w:tcW w:w="1985" w:type="dxa"/>
            <w:vMerge w:val="continue"/>
            <w:vAlign w:val="center"/>
          </w:tcPr>
          <w:p>
            <w:pPr>
              <w:jc w:val="left"/>
              <w:rPr>
                <w:szCs w:val="21"/>
              </w:rPr>
            </w:pPr>
          </w:p>
        </w:tc>
        <w:tc>
          <w:tcPr>
            <w:tcW w:w="850" w:type="dxa"/>
            <w:vAlign w:val="center"/>
          </w:tcPr>
          <w:p>
            <w:pPr>
              <w:jc w:val="center"/>
            </w:pPr>
            <w:r>
              <w:rPr>
                <w:rFonts w:hint="eastAsia"/>
                <w:szCs w:val="21"/>
              </w:rPr>
              <w:t>服务</w:t>
            </w:r>
          </w:p>
        </w:tc>
        <w:tc>
          <w:tcPr>
            <w:tcW w:w="3402" w:type="dxa"/>
            <w:vAlign w:val="center"/>
          </w:tcPr>
          <w:p>
            <w:pPr>
              <w:jc w:val="left"/>
              <w:rPr>
                <w:szCs w:val="21"/>
              </w:rPr>
            </w:pPr>
            <w:r>
              <w:rPr>
                <w:szCs w:val="21"/>
              </w:rPr>
              <w:t>无线广播服务</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无线电视服务</w:t>
            </w:r>
          </w:p>
        </w:tc>
        <w:tc>
          <w:tcPr>
            <w:tcW w:w="1985" w:type="dxa"/>
            <w:vMerge w:val="continue"/>
            <w:vAlign w:val="center"/>
          </w:tcPr>
          <w:p>
            <w:pPr>
              <w:jc w:val="left"/>
              <w:rPr>
                <w:szCs w:val="21"/>
              </w:rPr>
            </w:pPr>
          </w:p>
        </w:tc>
        <w:tc>
          <w:tcPr>
            <w:tcW w:w="850" w:type="dxa"/>
            <w:vAlign w:val="center"/>
          </w:tcPr>
          <w:p>
            <w:pPr>
              <w:jc w:val="center"/>
            </w:pPr>
            <w:r>
              <w:rPr>
                <w:rFonts w:hint="eastAsia"/>
                <w:szCs w:val="21"/>
              </w:rPr>
              <w:t>服务</w:t>
            </w:r>
          </w:p>
        </w:tc>
        <w:tc>
          <w:tcPr>
            <w:tcW w:w="3402" w:type="dxa"/>
            <w:vAlign w:val="center"/>
          </w:tcPr>
          <w:p>
            <w:pPr>
              <w:jc w:val="left"/>
              <w:rPr>
                <w:szCs w:val="21"/>
              </w:rPr>
            </w:pPr>
            <w:r>
              <w:rPr>
                <w:szCs w:val="21"/>
              </w:rPr>
              <w:t>无线电视服务</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cs="Arial" w:asciiTheme="minorEastAsia" w:hAnsiTheme="minorEastAsia"/>
                <w:color w:val="000000"/>
                <w:szCs w:val="21"/>
              </w:rPr>
              <w:t>5.19中国旅游日节庆活动</w:t>
            </w:r>
          </w:p>
        </w:tc>
        <w:tc>
          <w:tcPr>
            <w:tcW w:w="1985" w:type="dxa"/>
            <w:vMerge w:val="restart"/>
            <w:vAlign w:val="center"/>
          </w:tcPr>
          <w:p>
            <w:pPr>
              <w:jc w:val="left"/>
              <w:rPr>
                <w:szCs w:val="21"/>
              </w:rPr>
            </w:pPr>
            <w:r>
              <w:rPr>
                <w:rFonts w:hint="eastAsia"/>
                <w:szCs w:val="21"/>
              </w:rPr>
              <w:t>《政府信息公开条例》</w:t>
            </w: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1.活动时间</w:t>
            </w:r>
          </w:p>
          <w:p>
            <w:pPr>
              <w:jc w:val="left"/>
              <w:rPr>
                <w:szCs w:val="21"/>
              </w:rPr>
            </w:pPr>
            <w:r>
              <w:rPr>
                <w:rFonts w:hint="eastAsia"/>
                <w:szCs w:val="21"/>
              </w:rPr>
              <w:t>2.活动单位</w:t>
            </w:r>
          </w:p>
          <w:p>
            <w:pPr>
              <w:jc w:val="left"/>
              <w:rPr>
                <w:szCs w:val="21"/>
              </w:rPr>
            </w:pPr>
            <w:r>
              <w:rPr>
                <w:rFonts w:hint="eastAsia"/>
                <w:szCs w:val="21"/>
              </w:rPr>
              <w:t>3.活动地址</w:t>
            </w:r>
          </w:p>
          <w:p>
            <w:pPr>
              <w:jc w:val="left"/>
              <w:rPr>
                <w:szCs w:val="21"/>
              </w:rPr>
            </w:pPr>
            <w:r>
              <w:rPr>
                <w:rFonts w:hint="eastAsia"/>
                <w:szCs w:val="21"/>
              </w:rPr>
              <w:t>4.联系电话</w:t>
            </w:r>
          </w:p>
          <w:p>
            <w:pPr>
              <w:jc w:val="left"/>
              <w:rPr>
                <w:szCs w:val="21"/>
              </w:rPr>
            </w:pPr>
            <w:r>
              <w:rPr>
                <w:rFonts w:hint="eastAsia"/>
                <w:szCs w:val="21"/>
              </w:rPr>
              <w:t>5.临时停止活动信息</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自习室服务</w:t>
            </w:r>
          </w:p>
        </w:tc>
        <w:tc>
          <w:tcPr>
            <w:tcW w:w="1985" w:type="dxa"/>
            <w:vMerge w:val="continue"/>
            <w:vAlign w:val="center"/>
          </w:tcPr>
          <w:p>
            <w:pPr>
              <w:jc w:val="left"/>
              <w:rPr>
                <w:szCs w:val="21"/>
              </w:rPr>
            </w:pP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1.机构名称</w:t>
            </w:r>
          </w:p>
          <w:p>
            <w:pPr>
              <w:jc w:val="left"/>
              <w:rPr>
                <w:szCs w:val="21"/>
              </w:rPr>
            </w:pPr>
            <w:r>
              <w:rPr>
                <w:rFonts w:hint="eastAsia"/>
                <w:szCs w:val="21"/>
              </w:rPr>
              <w:t>2.开放时间</w:t>
            </w:r>
          </w:p>
          <w:p>
            <w:pPr>
              <w:jc w:val="left"/>
              <w:rPr>
                <w:szCs w:val="21"/>
              </w:rPr>
            </w:pPr>
            <w:r>
              <w:rPr>
                <w:rFonts w:hint="eastAsia"/>
                <w:szCs w:val="21"/>
              </w:rPr>
              <w:t>3.机构地址</w:t>
            </w:r>
          </w:p>
          <w:p>
            <w:pPr>
              <w:jc w:val="left"/>
              <w:rPr>
                <w:szCs w:val="21"/>
              </w:rPr>
            </w:pPr>
            <w:r>
              <w:rPr>
                <w:rFonts w:hint="eastAsia"/>
                <w:szCs w:val="21"/>
              </w:rPr>
              <w:t>4.联系电话</w:t>
            </w:r>
          </w:p>
          <w:p>
            <w:pPr>
              <w:jc w:val="left"/>
              <w:rPr>
                <w:szCs w:val="21"/>
              </w:rPr>
            </w:pPr>
            <w:r>
              <w:rPr>
                <w:rFonts w:hint="eastAsia"/>
                <w:szCs w:val="21"/>
              </w:rPr>
              <w:t>5.临时停止活动信息</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朗读亭服务</w:t>
            </w:r>
          </w:p>
        </w:tc>
        <w:tc>
          <w:tcPr>
            <w:tcW w:w="1985" w:type="dxa"/>
            <w:vMerge w:val="continue"/>
            <w:vAlign w:val="center"/>
          </w:tcPr>
          <w:p>
            <w:pPr>
              <w:jc w:val="left"/>
              <w:rPr>
                <w:szCs w:val="21"/>
              </w:rPr>
            </w:pP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1.机构名称</w:t>
            </w:r>
          </w:p>
          <w:p>
            <w:pPr>
              <w:jc w:val="left"/>
              <w:rPr>
                <w:szCs w:val="21"/>
              </w:rPr>
            </w:pPr>
            <w:r>
              <w:rPr>
                <w:rFonts w:hint="eastAsia"/>
                <w:szCs w:val="21"/>
              </w:rPr>
              <w:t>2.开放时间</w:t>
            </w:r>
          </w:p>
          <w:p>
            <w:pPr>
              <w:jc w:val="left"/>
              <w:rPr>
                <w:szCs w:val="21"/>
              </w:rPr>
            </w:pPr>
            <w:r>
              <w:rPr>
                <w:rFonts w:hint="eastAsia"/>
                <w:szCs w:val="21"/>
              </w:rPr>
              <w:t>3.机构地址</w:t>
            </w:r>
          </w:p>
          <w:p>
            <w:pPr>
              <w:jc w:val="left"/>
              <w:rPr>
                <w:szCs w:val="21"/>
              </w:rPr>
            </w:pPr>
            <w:r>
              <w:rPr>
                <w:rFonts w:hint="eastAsia"/>
                <w:szCs w:val="21"/>
              </w:rPr>
              <w:t>4.联系电话</w:t>
            </w:r>
          </w:p>
          <w:p>
            <w:pPr>
              <w:jc w:val="left"/>
              <w:rPr>
                <w:szCs w:val="21"/>
              </w:rPr>
            </w:pPr>
            <w:r>
              <w:rPr>
                <w:rFonts w:hint="eastAsia"/>
                <w:szCs w:val="21"/>
              </w:rPr>
              <w:t>5.临时停止活动信息</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盲文阅读服务</w:t>
            </w:r>
          </w:p>
        </w:tc>
        <w:tc>
          <w:tcPr>
            <w:tcW w:w="1985" w:type="dxa"/>
            <w:vAlign w:val="center"/>
          </w:tcPr>
          <w:p>
            <w:pPr>
              <w:jc w:val="left"/>
              <w:rPr>
                <w:szCs w:val="21"/>
              </w:rPr>
            </w:pPr>
            <w:r>
              <w:rPr>
                <w:rFonts w:hint="eastAsia"/>
                <w:szCs w:val="21"/>
              </w:rPr>
              <w:t>《政府信息公开条例》</w:t>
            </w: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1.机构名称</w:t>
            </w:r>
          </w:p>
          <w:p>
            <w:pPr>
              <w:jc w:val="left"/>
              <w:rPr>
                <w:szCs w:val="21"/>
              </w:rPr>
            </w:pPr>
            <w:r>
              <w:rPr>
                <w:rFonts w:hint="eastAsia"/>
                <w:szCs w:val="21"/>
              </w:rPr>
              <w:t>2.开放时间</w:t>
            </w:r>
          </w:p>
          <w:p>
            <w:pPr>
              <w:jc w:val="left"/>
              <w:rPr>
                <w:szCs w:val="21"/>
              </w:rPr>
            </w:pPr>
            <w:r>
              <w:rPr>
                <w:rFonts w:hint="eastAsia"/>
                <w:szCs w:val="21"/>
              </w:rPr>
              <w:t>3.机构地址</w:t>
            </w:r>
          </w:p>
          <w:p>
            <w:pPr>
              <w:jc w:val="left"/>
              <w:rPr>
                <w:szCs w:val="21"/>
              </w:rPr>
            </w:pPr>
            <w:r>
              <w:rPr>
                <w:rFonts w:hint="eastAsia"/>
                <w:szCs w:val="21"/>
              </w:rPr>
              <w:t>4.联系电话</w:t>
            </w:r>
          </w:p>
          <w:p>
            <w:pPr>
              <w:jc w:val="left"/>
              <w:rPr>
                <w:szCs w:val="21"/>
              </w:rPr>
            </w:pPr>
            <w:r>
              <w:rPr>
                <w:rFonts w:hint="eastAsia"/>
                <w:szCs w:val="21"/>
              </w:rPr>
              <w:t>5.临时停止活动信息</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公共服务</w:t>
            </w: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百姓讲堂</w:t>
            </w:r>
          </w:p>
        </w:tc>
        <w:tc>
          <w:tcPr>
            <w:tcW w:w="1985" w:type="dxa"/>
            <w:vMerge w:val="restart"/>
            <w:vAlign w:val="center"/>
          </w:tcPr>
          <w:p>
            <w:pPr>
              <w:jc w:val="left"/>
              <w:rPr>
                <w:szCs w:val="21"/>
              </w:rPr>
            </w:pPr>
            <w:r>
              <w:rPr>
                <w:rFonts w:hint="eastAsia"/>
                <w:szCs w:val="21"/>
              </w:rPr>
              <w:t>《政府信息公开条例》</w:t>
            </w: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1.活动时间</w:t>
            </w:r>
          </w:p>
          <w:p>
            <w:pPr>
              <w:jc w:val="left"/>
              <w:rPr>
                <w:szCs w:val="21"/>
              </w:rPr>
            </w:pPr>
            <w:r>
              <w:rPr>
                <w:rFonts w:hint="eastAsia"/>
                <w:szCs w:val="21"/>
              </w:rPr>
              <w:t>2.活动单位</w:t>
            </w:r>
          </w:p>
          <w:p>
            <w:pPr>
              <w:jc w:val="left"/>
              <w:rPr>
                <w:szCs w:val="21"/>
              </w:rPr>
            </w:pPr>
            <w:r>
              <w:rPr>
                <w:rFonts w:hint="eastAsia"/>
                <w:szCs w:val="21"/>
              </w:rPr>
              <w:t>3.活动地址</w:t>
            </w:r>
          </w:p>
          <w:p>
            <w:pPr>
              <w:jc w:val="left"/>
              <w:rPr>
                <w:szCs w:val="21"/>
              </w:rPr>
            </w:pPr>
            <w:r>
              <w:rPr>
                <w:rFonts w:hint="eastAsia"/>
                <w:szCs w:val="21"/>
              </w:rPr>
              <w:t>4.联系电话</w:t>
            </w:r>
          </w:p>
          <w:p>
            <w:pPr>
              <w:jc w:val="left"/>
              <w:rPr>
                <w:szCs w:val="21"/>
              </w:rPr>
            </w:pPr>
            <w:r>
              <w:rPr>
                <w:rFonts w:hint="eastAsia"/>
                <w:szCs w:val="21"/>
              </w:rPr>
              <w:t>5.临时停止活动信息</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全市通借通还服务</w:t>
            </w:r>
          </w:p>
        </w:tc>
        <w:tc>
          <w:tcPr>
            <w:tcW w:w="1985" w:type="dxa"/>
            <w:vMerge w:val="continue"/>
            <w:vAlign w:val="center"/>
          </w:tcPr>
          <w:p>
            <w:pPr>
              <w:jc w:val="left"/>
              <w:rPr>
                <w:szCs w:val="21"/>
              </w:rPr>
            </w:pP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1.机构名称</w:t>
            </w:r>
          </w:p>
          <w:p>
            <w:pPr>
              <w:jc w:val="left"/>
              <w:rPr>
                <w:szCs w:val="21"/>
              </w:rPr>
            </w:pPr>
            <w:r>
              <w:rPr>
                <w:rFonts w:hint="eastAsia"/>
                <w:szCs w:val="21"/>
              </w:rPr>
              <w:t>2.开放时间</w:t>
            </w:r>
          </w:p>
          <w:p>
            <w:pPr>
              <w:jc w:val="left"/>
              <w:rPr>
                <w:szCs w:val="21"/>
              </w:rPr>
            </w:pPr>
            <w:r>
              <w:rPr>
                <w:rFonts w:hint="eastAsia"/>
                <w:szCs w:val="21"/>
              </w:rPr>
              <w:t>3.机构地址</w:t>
            </w:r>
          </w:p>
          <w:p>
            <w:pPr>
              <w:jc w:val="left"/>
              <w:rPr>
                <w:szCs w:val="21"/>
              </w:rPr>
            </w:pPr>
            <w:r>
              <w:rPr>
                <w:rFonts w:hint="eastAsia"/>
                <w:szCs w:val="21"/>
              </w:rPr>
              <w:t>4.联系电话</w:t>
            </w:r>
          </w:p>
          <w:p>
            <w:pPr>
              <w:jc w:val="left"/>
              <w:rPr>
                <w:szCs w:val="21"/>
              </w:rPr>
            </w:pPr>
            <w:r>
              <w:rPr>
                <w:rFonts w:hint="eastAsia"/>
                <w:szCs w:val="21"/>
              </w:rPr>
              <w:t>5.临时停止活动信息</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仙岛朗读团</w:t>
            </w:r>
          </w:p>
        </w:tc>
        <w:tc>
          <w:tcPr>
            <w:tcW w:w="1985" w:type="dxa"/>
            <w:vMerge w:val="continue"/>
            <w:vAlign w:val="center"/>
          </w:tcPr>
          <w:p>
            <w:pPr>
              <w:jc w:val="left"/>
              <w:rPr>
                <w:szCs w:val="21"/>
              </w:rPr>
            </w:pPr>
          </w:p>
        </w:tc>
        <w:tc>
          <w:tcPr>
            <w:tcW w:w="850" w:type="dxa"/>
            <w:vAlign w:val="center"/>
          </w:tcPr>
          <w:p>
            <w:pPr>
              <w:jc w:val="center"/>
              <w:rPr>
                <w:szCs w:val="21"/>
              </w:rPr>
            </w:pPr>
            <w:r>
              <w:rPr>
                <w:rFonts w:hint="eastAsia"/>
                <w:szCs w:val="21"/>
              </w:rPr>
              <w:t>服务</w:t>
            </w:r>
          </w:p>
        </w:tc>
        <w:tc>
          <w:tcPr>
            <w:tcW w:w="3402" w:type="dxa"/>
            <w:vAlign w:val="center"/>
          </w:tcPr>
          <w:p>
            <w:pPr>
              <w:jc w:val="left"/>
              <w:rPr>
                <w:szCs w:val="21"/>
              </w:rPr>
            </w:pPr>
            <w:r>
              <w:rPr>
                <w:szCs w:val="21"/>
              </w:rPr>
              <w:t>仙岛朗读团</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cs="Arial" w:asciiTheme="minorEastAsia" w:hAnsiTheme="minorEastAsia"/>
                <w:color w:val="000000"/>
                <w:szCs w:val="21"/>
              </w:rPr>
              <w:t>体育设施建设指导服务</w:t>
            </w:r>
          </w:p>
        </w:tc>
        <w:tc>
          <w:tcPr>
            <w:tcW w:w="1985" w:type="dxa"/>
            <w:vMerge w:val="continue"/>
            <w:vAlign w:val="center"/>
          </w:tcPr>
          <w:p>
            <w:pPr>
              <w:jc w:val="left"/>
              <w:rPr>
                <w:szCs w:val="21"/>
              </w:rPr>
            </w:pPr>
          </w:p>
        </w:tc>
        <w:tc>
          <w:tcPr>
            <w:tcW w:w="850" w:type="dxa"/>
            <w:vAlign w:val="center"/>
          </w:tcPr>
          <w:p>
            <w:pPr>
              <w:jc w:val="center"/>
            </w:pPr>
            <w:r>
              <w:rPr>
                <w:rFonts w:hint="eastAsia"/>
                <w:szCs w:val="21"/>
              </w:rPr>
              <w:t>服务</w:t>
            </w:r>
          </w:p>
        </w:tc>
        <w:tc>
          <w:tcPr>
            <w:tcW w:w="3402" w:type="dxa"/>
            <w:vAlign w:val="center"/>
          </w:tcPr>
          <w:p>
            <w:pPr>
              <w:jc w:val="left"/>
              <w:rPr>
                <w:rFonts w:eastAsia="宋体"/>
                <w:szCs w:val="21"/>
              </w:rPr>
            </w:pPr>
            <w:r>
              <w:rPr>
                <w:szCs w:val="21"/>
              </w:rPr>
              <w:t>体育设施建设指导服务</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文化设施建设指导服务</w:t>
            </w:r>
          </w:p>
        </w:tc>
        <w:tc>
          <w:tcPr>
            <w:tcW w:w="1985" w:type="dxa"/>
            <w:vMerge w:val="continue"/>
            <w:vAlign w:val="center"/>
          </w:tcPr>
          <w:p>
            <w:pPr>
              <w:jc w:val="left"/>
              <w:rPr>
                <w:szCs w:val="21"/>
              </w:rPr>
            </w:pPr>
          </w:p>
        </w:tc>
        <w:tc>
          <w:tcPr>
            <w:tcW w:w="850" w:type="dxa"/>
            <w:vAlign w:val="center"/>
          </w:tcPr>
          <w:p>
            <w:pPr>
              <w:jc w:val="center"/>
            </w:pPr>
            <w:r>
              <w:rPr>
                <w:rFonts w:hint="eastAsia"/>
                <w:szCs w:val="21"/>
              </w:rPr>
              <w:t>服务</w:t>
            </w:r>
          </w:p>
        </w:tc>
        <w:tc>
          <w:tcPr>
            <w:tcW w:w="3402" w:type="dxa"/>
            <w:vAlign w:val="center"/>
          </w:tcPr>
          <w:p>
            <w:pPr>
              <w:jc w:val="left"/>
              <w:rPr>
                <w:szCs w:val="21"/>
              </w:rPr>
            </w:pPr>
            <w:r>
              <w:rPr>
                <w:szCs w:val="21"/>
              </w:rPr>
              <w:t>文化设施建设指导服务</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监督举报电话：0580-</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省文化示范社区创建指导</w:t>
            </w:r>
          </w:p>
        </w:tc>
        <w:tc>
          <w:tcPr>
            <w:tcW w:w="1985" w:type="dxa"/>
            <w:vMerge w:val="continue"/>
            <w:vAlign w:val="center"/>
          </w:tcPr>
          <w:p>
            <w:pPr>
              <w:jc w:val="left"/>
              <w:rPr>
                <w:szCs w:val="21"/>
              </w:rPr>
            </w:pP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ascii="Arial" w:hAnsi="Arial" w:eastAsia="宋体" w:cs="Arial"/>
                <w:color w:val="000000"/>
                <w:kern w:val="0"/>
                <w:sz w:val="20"/>
                <w:szCs w:val="20"/>
              </w:rPr>
              <w:t>省</w:t>
            </w:r>
            <w:r>
              <w:rPr>
                <w:szCs w:val="21"/>
              </w:rPr>
              <w:t>文化示范社区创建指导</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省级文化强镇创建指导</w:t>
            </w:r>
          </w:p>
        </w:tc>
        <w:tc>
          <w:tcPr>
            <w:tcW w:w="1985" w:type="dxa"/>
            <w:vMerge w:val="continue"/>
            <w:vAlign w:val="center"/>
          </w:tcPr>
          <w:p>
            <w:pPr>
              <w:jc w:val="left"/>
              <w:rPr>
                <w:szCs w:val="21"/>
              </w:rPr>
            </w:pPr>
          </w:p>
        </w:tc>
        <w:tc>
          <w:tcPr>
            <w:tcW w:w="850" w:type="dxa"/>
            <w:vAlign w:val="center"/>
          </w:tcPr>
          <w:p>
            <w:pPr>
              <w:jc w:val="center"/>
            </w:pPr>
            <w:r>
              <w:rPr>
                <w:rFonts w:hint="eastAsia"/>
                <w:szCs w:val="21"/>
              </w:rPr>
              <w:t>服务</w:t>
            </w:r>
          </w:p>
        </w:tc>
        <w:tc>
          <w:tcPr>
            <w:tcW w:w="3402" w:type="dxa"/>
            <w:vAlign w:val="center"/>
          </w:tcPr>
          <w:p>
            <w:pPr>
              <w:jc w:val="left"/>
              <w:rPr>
                <w:szCs w:val="21"/>
              </w:rPr>
            </w:pPr>
            <w:r>
              <w:rPr>
                <w:szCs w:val="21"/>
              </w:rPr>
              <w:t>省级文化强镇创建指导</w:t>
            </w:r>
            <w:r>
              <w:rPr>
                <w:rFonts w:hint="eastAsia"/>
                <w:szCs w:val="21"/>
              </w:rPr>
              <w:t>容</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Cs w:val="21"/>
              </w:rPr>
            </w:pPr>
            <w:r>
              <w:rPr>
                <w:rFonts w:hint="eastAsia"/>
                <w:szCs w:val="21"/>
              </w:rPr>
              <w:t>公共服务</w:t>
            </w:r>
          </w:p>
        </w:tc>
        <w:tc>
          <w:tcPr>
            <w:tcW w:w="1574" w:type="dxa"/>
            <w:vAlign w:val="center"/>
          </w:tcPr>
          <w:p>
            <w:pPr>
              <w:rPr>
                <w:rFonts w:asciiTheme="minorEastAsia" w:hAnsiTheme="minorEastAsia"/>
                <w:szCs w:val="21"/>
              </w:rPr>
            </w:pPr>
            <w:r>
              <w:rPr>
                <w:rFonts w:cs="Arial" w:asciiTheme="minorEastAsia" w:hAnsiTheme="minorEastAsia"/>
                <w:color w:val="000000"/>
                <w:szCs w:val="21"/>
              </w:rPr>
              <w:t>特色展览服务</w:t>
            </w:r>
          </w:p>
        </w:tc>
        <w:tc>
          <w:tcPr>
            <w:tcW w:w="1985" w:type="dxa"/>
            <w:vMerge w:val="restart"/>
            <w:vAlign w:val="center"/>
          </w:tcPr>
          <w:p>
            <w:pPr>
              <w:jc w:val="left"/>
              <w:rPr>
                <w:szCs w:val="21"/>
              </w:rPr>
            </w:pPr>
            <w:r>
              <w:rPr>
                <w:rFonts w:hint="eastAsia"/>
                <w:szCs w:val="21"/>
              </w:rPr>
              <w:t>《政府信息公开条例》</w:t>
            </w: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1.机构名称</w:t>
            </w:r>
          </w:p>
          <w:p>
            <w:pPr>
              <w:jc w:val="left"/>
              <w:rPr>
                <w:szCs w:val="21"/>
              </w:rPr>
            </w:pPr>
            <w:r>
              <w:rPr>
                <w:rFonts w:hint="eastAsia"/>
                <w:szCs w:val="21"/>
              </w:rPr>
              <w:t>2.开放时间</w:t>
            </w:r>
          </w:p>
          <w:p>
            <w:pPr>
              <w:jc w:val="left"/>
              <w:rPr>
                <w:szCs w:val="21"/>
              </w:rPr>
            </w:pPr>
            <w:r>
              <w:rPr>
                <w:rFonts w:hint="eastAsia"/>
                <w:szCs w:val="21"/>
              </w:rPr>
              <w:t>3.机构地址</w:t>
            </w:r>
          </w:p>
          <w:p>
            <w:pPr>
              <w:jc w:val="left"/>
              <w:rPr>
                <w:szCs w:val="21"/>
              </w:rPr>
            </w:pPr>
            <w:r>
              <w:rPr>
                <w:rFonts w:hint="eastAsia"/>
                <w:szCs w:val="21"/>
              </w:rPr>
              <w:t>4.联系电话</w:t>
            </w:r>
          </w:p>
          <w:p>
            <w:pPr>
              <w:jc w:val="left"/>
              <w:rPr>
                <w:szCs w:val="21"/>
              </w:rPr>
            </w:pPr>
            <w:r>
              <w:rPr>
                <w:rFonts w:hint="eastAsia"/>
                <w:szCs w:val="21"/>
              </w:rPr>
              <w:t>5.临时停止活动信息</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rPr>
                <w:rFonts w:asciiTheme="minorEastAsia" w:hAnsiTheme="minorEastAsia"/>
                <w:szCs w:val="21"/>
              </w:rPr>
            </w:pPr>
            <w:r>
              <w:rPr>
                <w:rFonts w:cs="Arial" w:asciiTheme="minorEastAsia" w:hAnsiTheme="minorEastAsia"/>
                <w:color w:val="000000"/>
                <w:szCs w:val="21"/>
              </w:rPr>
              <w:t>A级旅游景区咨询</w:t>
            </w:r>
          </w:p>
        </w:tc>
        <w:tc>
          <w:tcPr>
            <w:tcW w:w="1985" w:type="dxa"/>
            <w:vMerge w:val="continue"/>
            <w:vAlign w:val="center"/>
          </w:tcPr>
          <w:p>
            <w:pPr>
              <w:jc w:val="left"/>
              <w:rPr>
                <w:szCs w:val="21"/>
              </w:rPr>
            </w:pP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1.机构名称</w:t>
            </w:r>
          </w:p>
          <w:p>
            <w:pPr>
              <w:jc w:val="left"/>
              <w:rPr>
                <w:szCs w:val="21"/>
              </w:rPr>
            </w:pPr>
            <w:r>
              <w:rPr>
                <w:rFonts w:hint="eastAsia"/>
                <w:szCs w:val="21"/>
              </w:rPr>
              <w:t>2.开放时间</w:t>
            </w:r>
          </w:p>
          <w:p>
            <w:pPr>
              <w:jc w:val="left"/>
              <w:rPr>
                <w:szCs w:val="21"/>
              </w:rPr>
            </w:pPr>
            <w:r>
              <w:rPr>
                <w:rFonts w:hint="eastAsia"/>
                <w:szCs w:val="21"/>
              </w:rPr>
              <w:t>3.机构地址</w:t>
            </w:r>
          </w:p>
          <w:p>
            <w:pPr>
              <w:jc w:val="left"/>
              <w:rPr>
                <w:szCs w:val="21"/>
              </w:rPr>
            </w:pPr>
            <w:r>
              <w:rPr>
                <w:rFonts w:hint="eastAsia"/>
                <w:szCs w:val="21"/>
              </w:rPr>
              <w:t>4.联系电话</w:t>
            </w:r>
          </w:p>
          <w:p>
            <w:pPr>
              <w:jc w:val="left"/>
              <w:rPr>
                <w:szCs w:val="21"/>
              </w:rPr>
            </w:pPr>
            <w:r>
              <w:rPr>
                <w:rFonts w:hint="eastAsia"/>
                <w:szCs w:val="21"/>
              </w:rPr>
              <w:t>5.临时停止活动信息</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市文化馆公共场馆使用预约服务</w:t>
            </w:r>
          </w:p>
        </w:tc>
        <w:tc>
          <w:tcPr>
            <w:tcW w:w="1985" w:type="dxa"/>
            <w:vMerge w:val="continue"/>
            <w:vAlign w:val="center"/>
          </w:tcPr>
          <w:p>
            <w:pPr>
              <w:jc w:val="left"/>
              <w:rPr>
                <w:szCs w:val="21"/>
              </w:rPr>
            </w:pP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1.机构名称</w:t>
            </w:r>
          </w:p>
          <w:p>
            <w:pPr>
              <w:jc w:val="left"/>
              <w:rPr>
                <w:szCs w:val="21"/>
              </w:rPr>
            </w:pPr>
            <w:r>
              <w:rPr>
                <w:rFonts w:hint="eastAsia"/>
                <w:szCs w:val="21"/>
              </w:rPr>
              <w:t>2.开放时间</w:t>
            </w:r>
          </w:p>
          <w:p>
            <w:pPr>
              <w:jc w:val="left"/>
              <w:rPr>
                <w:szCs w:val="21"/>
              </w:rPr>
            </w:pPr>
            <w:r>
              <w:rPr>
                <w:rFonts w:hint="eastAsia"/>
                <w:szCs w:val="21"/>
              </w:rPr>
              <w:t>3.机构地址</w:t>
            </w:r>
          </w:p>
          <w:p>
            <w:pPr>
              <w:jc w:val="left"/>
              <w:rPr>
                <w:szCs w:val="21"/>
              </w:rPr>
            </w:pPr>
            <w:r>
              <w:rPr>
                <w:rFonts w:hint="eastAsia"/>
                <w:szCs w:val="21"/>
              </w:rPr>
              <w:t>4.联系电话</w:t>
            </w:r>
          </w:p>
          <w:p>
            <w:pPr>
              <w:jc w:val="left"/>
              <w:rPr>
                <w:szCs w:val="21"/>
              </w:rPr>
            </w:pPr>
            <w:r>
              <w:rPr>
                <w:rFonts w:hint="eastAsia"/>
                <w:szCs w:val="21"/>
              </w:rPr>
              <w:t>5.临时停止活动信息</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培训室使用服务文化</w:t>
            </w:r>
          </w:p>
        </w:tc>
        <w:tc>
          <w:tcPr>
            <w:tcW w:w="1985" w:type="dxa"/>
            <w:vMerge w:val="continue"/>
            <w:vAlign w:val="center"/>
          </w:tcPr>
          <w:p>
            <w:pPr>
              <w:jc w:val="left"/>
              <w:rPr>
                <w:szCs w:val="21"/>
              </w:rPr>
            </w:pPr>
          </w:p>
        </w:tc>
        <w:tc>
          <w:tcPr>
            <w:tcW w:w="850" w:type="dxa"/>
            <w:vAlign w:val="center"/>
          </w:tcPr>
          <w:p>
            <w:pPr>
              <w:jc w:val="center"/>
            </w:pPr>
            <w:r>
              <w:rPr>
                <w:rFonts w:hint="eastAsia"/>
                <w:szCs w:val="21"/>
              </w:rPr>
              <w:t>服务</w:t>
            </w:r>
          </w:p>
        </w:tc>
        <w:tc>
          <w:tcPr>
            <w:tcW w:w="3402" w:type="dxa"/>
            <w:vAlign w:val="center"/>
          </w:tcPr>
          <w:p>
            <w:pPr>
              <w:jc w:val="left"/>
              <w:rPr>
                <w:szCs w:val="21"/>
              </w:rPr>
            </w:pPr>
            <w:r>
              <w:rPr>
                <w:szCs w:val="21"/>
              </w:rPr>
              <w:t>培训室使用服务文化</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服装借用</w:t>
            </w:r>
          </w:p>
        </w:tc>
        <w:tc>
          <w:tcPr>
            <w:tcW w:w="1985" w:type="dxa"/>
            <w:vMerge w:val="continue"/>
            <w:vAlign w:val="center"/>
          </w:tcPr>
          <w:p>
            <w:pPr>
              <w:jc w:val="left"/>
              <w:rPr>
                <w:szCs w:val="21"/>
              </w:rPr>
            </w:pPr>
          </w:p>
        </w:tc>
        <w:tc>
          <w:tcPr>
            <w:tcW w:w="850" w:type="dxa"/>
            <w:vAlign w:val="center"/>
          </w:tcPr>
          <w:p>
            <w:pPr>
              <w:jc w:val="center"/>
            </w:pPr>
            <w:r>
              <w:rPr>
                <w:rFonts w:hint="eastAsia"/>
                <w:szCs w:val="21"/>
              </w:rPr>
              <w:t>服务</w:t>
            </w:r>
          </w:p>
        </w:tc>
        <w:tc>
          <w:tcPr>
            <w:tcW w:w="3402" w:type="dxa"/>
            <w:vAlign w:val="center"/>
          </w:tcPr>
          <w:p>
            <w:pPr>
              <w:jc w:val="left"/>
              <w:rPr>
                <w:szCs w:val="21"/>
              </w:rPr>
            </w:pPr>
            <w:r>
              <w:rPr>
                <w:szCs w:val="21"/>
              </w:rPr>
              <w:t>服装借用</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restart"/>
            <w:vAlign w:val="center"/>
          </w:tcPr>
          <w:p>
            <w:pPr>
              <w:jc w:val="center"/>
              <w:rPr>
                <w:rFonts w:hint="eastAsia" w:eastAsiaTheme="minorEastAsia"/>
                <w:szCs w:val="21"/>
                <w:lang w:eastAsia="zh-CN"/>
              </w:rPr>
            </w:pPr>
            <w:r>
              <w:rPr>
                <w:rFonts w:hint="eastAsia"/>
                <w:szCs w:val="21"/>
              </w:rPr>
              <w:t>咨询电话：0580-</w:t>
            </w:r>
            <w:r>
              <w:rPr>
                <w:rFonts w:hint="eastAsia"/>
                <w:szCs w:val="21"/>
                <w:lang w:eastAsia="zh-CN"/>
              </w:rPr>
              <w:t>5089107</w:t>
            </w:r>
          </w:p>
          <w:p>
            <w:pPr>
              <w:jc w:val="center"/>
              <w:rPr>
                <w:rFonts w:hint="eastAsia" w:eastAsiaTheme="minorEastAsia"/>
                <w:szCs w:val="21"/>
                <w:lang w:eastAsia="zh-CN"/>
              </w:rPr>
            </w:pPr>
            <w:r>
              <w:rPr>
                <w:rFonts w:hint="eastAsia"/>
                <w:szCs w:val="21"/>
              </w:rPr>
              <w:t>监督举报电话：</w:t>
            </w:r>
            <w:r>
              <w:rPr>
                <w:rFonts w:hint="eastAsia"/>
                <w:szCs w:val="21"/>
                <w:lang w:eastAsia="zh-CN"/>
              </w:rPr>
              <w:t>5089107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Cs w:val="21"/>
              </w:rPr>
            </w:pPr>
          </w:p>
        </w:tc>
        <w:tc>
          <w:tcPr>
            <w:tcW w:w="1574" w:type="dxa"/>
            <w:vAlign w:val="center"/>
          </w:tcPr>
          <w:p>
            <w:pPr>
              <w:widowControl/>
              <w:textAlignment w:val="bottom"/>
              <w:rPr>
                <w:rFonts w:asciiTheme="minorEastAsia" w:hAnsiTheme="minorEastAsia"/>
                <w:szCs w:val="21"/>
              </w:rPr>
            </w:pPr>
            <w:r>
              <w:rPr>
                <w:rFonts w:cs="Arial" w:asciiTheme="minorEastAsia" w:hAnsiTheme="minorEastAsia"/>
                <w:color w:val="000000"/>
                <w:kern w:val="0"/>
                <w:szCs w:val="21"/>
              </w:rPr>
              <w:t>菜单式培训服务</w:t>
            </w:r>
          </w:p>
        </w:tc>
        <w:tc>
          <w:tcPr>
            <w:tcW w:w="1985" w:type="dxa"/>
            <w:vMerge w:val="continue"/>
            <w:vAlign w:val="center"/>
          </w:tcPr>
          <w:p>
            <w:pPr>
              <w:jc w:val="left"/>
              <w:rPr>
                <w:szCs w:val="21"/>
              </w:rPr>
            </w:pPr>
          </w:p>
        </w:tc>
        <w:tc>
          <w:tcPr>
            <w:tcW w:w="850" w:type="dxa"/>
            <w:vAlign w:val="center"/>
          </w:tcPr>
          <w:p>
            <w:pPr>
              <w:jc w:val="center"/>
            </w:pPr>
            <w:r>
              <w:rPr>
                <w:rFonts w:hint="eastAsia"/>
                <w:szCs w:val="21"/>
              </w:rPr>
              <w:t>服务</w:t>
            </w:r>
          </w:p>
        </w:tc>
        <w:tc>
          <w:tcPr>
            <w:tcW w:w="3402" w:type="dxa"/>
            <w:vAlign w:val="center"/>
          </w:tcPr>
          <w:p>
            <w:pPr>
              <w:jc w:val="left"/>
              <w:rPr>
                <w:szCs w:val="21"/>
              </w:rPr>
            </w:pPr>
            <w:r>
              <w:rPr>
                <w:rFonts w:hint="eastAsia"/>
                <w:szCs w:val="21"/>
              </w:rPr>
              <w:t>1.培训时间</w:t>
            </w:r>
          </w:p>
          <w:p>
            <w:pPr>
              <w:jc w:val="left"/>
              <w:rPr>
                <w:szCs w:val="21"/>
              </w:rPr>
            </w:pPr>
            <w:r>
              <w:rPr>
                <w:rFonts w:hint="eastAsia"/>
                <w:szCs w:val="21"/>
              </w:rPr>
              <w:t>2.培训单位</w:t>
            </w:r>
          </w:p>
          <w:p>
            <w:pPr>
              <w:jc w:val="left"/>
              <w:rPr>
                <w:szCs w:val="21"/>
              </w:rPr>
            </w:pPr>
            <w:r>
              <w:rPr>
                <w:rFonts w:hint="eastAsia"/>
                <w:szCs w:val="21"/>
              </w:rPr>
              <w:t>3.培训地址</w:t>
            </w:r>
          </w:p>
          <w:p>
            <w:pPr>
              <w:jc w:val="left"/>
              <w:rPr>
                <w:szCs w:val="21"/>
              </w:rPr>
            </w:pPr>
            <w:r>
              <w:rPr>
                <w:rFonts w:hint="eastAsia"/>
                <w:szCs w:val="21"/>
              </w:rPr>
              <w:t>4.联系电话</w:t>
            </w:r>
          </w:p>
          <w:p>
            <w:pPr>
              <w:jc w:val="left"/>
              <w:rPr>
                <w:szCs w:val="21"/>
              </w:rPr>
            </w:pPr>
            <w:r>
              <w:rPr>
                <w:rFonts w:hint="eastAsia"/>
                <w:szCs w:val="21"/>
              </w:rPr>
              <w:t>5.临时停止活动信息</w:t>
            </w:r>
          </w:p>
        </w:tc>
        <w:tc>
          <w:tcPr>
            <w:tcW w:w="2268" w:type="dxa"/>
            <w:vAlign w:val="center"/>
          </w:tcPr>
          <w:p>
            <w:pPr>
              <w:jc w:val="center"/>
              <w:rPr>
                <w:szCs w:val="21"/>
              </w:rPr>
            </w:pPr>
            <w:r>
              <w:rPr>
                <w:rFonts w:hint="eastAsia"/>
                <w:szCs w:val="21"/>
              </w:rPr>
              <w:t>信息形成或变更之日起20个工作日内公开</w:t>
            </w:r>
          </w:p>
        </w:tc>
        <w:tc>
          <w:tcPr>
            <w:tcW w:w="787" w:type="dxa"/>
            <w:vAlign w:val="center"/>
          </w:tcPr>
          <w:p>
            <w:pPr>
              <w:jc w:val="center"/>
              <w:rPr>
                <w:szCs w:val="21"/>
              </w:rPr>
            </w:pPr>
            <w:r>
              <w:rPr>
                <w:szCs w:val="21"/>
              </w:rPr>
              <w:t>文本</w:t>
            </w:r>
          </w:p>
        </w:tc>
        <w:tc>
          <w:tcPr>
            <w:tcW w:w="1198" w:type="dxa"/>
            <w:vAlign w:val="center"/>
          </w:tcPr>
          <w:p>
            <w:pPr>
              <w:jc w:val="left"/>
              <w:rPr>
                <w:szCs w:val="21"/>
              </w:rPr>
            </w:pPr>
            <w:r>
              <w:rPr>
                <w:rFonts w:hint="eastAsia"/>
                <w:szCs w:val="21"/>
              </w:rPr>
              <w:t>政府网站</w:t>
            </w:r>
          </w:p>
        </w:tc>
        <w:tc>
          <w:tcPr>
            <w:tcW w:w="1559" w:type="dxa"/>
            <w:vMerge w:val="continue"/>
            <w:vAlign w:val="center"/>
          </w:tcPr>
          <w:p>
            <w:pPr>
              <w:jc w:val="center"/>
              <w:rPr>
                <w:szCs w:val="21"/>
              </w:rPr>
            </w:pPr>
          </w:p>
        </w:tc>
      </w:tr>
    </w:tbl>
    <w:p>
      <w:pPr>
        <w:rPr>
          <w:szCs w:val="21"/>
        </w:rPr>
      </w:pPr>
      <w:r>
        <w:rPr>
          <w:rFonts w:hint="eastAsia"/>
          <w:szCs w:val="21"/>
        </w:rPr>
        <w:t>编制人：方丹华                         审核人：宋康                        编制日期：2020.9.16</w:t>
      </w:r>
    </w:p>
    <w:p>
      <w:pPr>
        <w:rPr>
          <w:szCs w:val="21"/>
        </w:rPr>
      </w:pPr>
    </w:p>
    <w:p>
      <w:pPr>
        <w:rPr>
          <w:szCs w:val="21"/>
        </w:rPr>
      </w:pPr>
      <w:r>
        <w:rPr>
          <w:rFonts w:hint="eastAsia"/>
          <w:szCs w:val="21"/>
        </w:rPr>
        <w:t>说明：1、表格可以按事项类别对公开依据、公开时限、公开格式、公开渠道、咨询及监督举报电话内容相同的进行适当合并，内容不相同的表格不合并。</w:t>
      </w:r>
    </w:p>
    <w:p>
      <w:pPr>
        <w:numPr>
          <w:ilvl w:val="0"/>
          <w:numId w:val="1"/>
        </w:numPr>
        <w:rPr>
          <w:szCs w:val="21"/>
        </w:rPr>
      </w:pPr>
      <w:r>
        <w:rPr>
          <w:rFonts w:hint="eastAsia"/>
          <w:szCs w:val="21"/>
        </w:rPr>
        <w:t>五公开过程在表格上方的选项中根据选择填写其中一个，信息公开格式、信息公开渠道根据实际情况填写，一般不超出上述范围，如确有其他格式或公开渠道的，填写时应予说明。</w:t>
      </w:r>
    </w:p>
    <w:p>
      <w:pPr>
        <w:numPr>
          <w:ilvl w:val="0"/>
          <w:numId w:val="1"/>
        </w:numPr>
        <w:rPr>
          <w:szCs w:val="21"/>
        </w:rPr>
      </w:pPr>
      <w:r>
        <w:rPr>
          <w:rFonts w:hint="eastAsia"/>
          <w:szCs w:val="21"/>
        </w:rPr>
        <w:t>以上内容为政府信息公开目录清单中的部分共性事项，岱山县政府信息公开目录清单中涉及到Ⅱ级目录、Ⅲ级目录的，以Ⅱ级目录为事项类型。</w:t>
      </w:r>
    </w:p>
    <w:p>
      <w:pPr>
        <w:numPr>
          <w:ilvl w:val="0"/>
          <w:numId w:val="1"/>
        </w:numPr>
        <w:rPr>
          <w:szCs w:val="21"/>
        </w:rPr>
      </w:pPr>
      <w:r>
        <w:rPr>
          <w:rFonts w:hint="eastAsia"/>
          <w:szCs w:val="21"/>
        </w:rPr>
        <w:t>行政权力事项以行政权力类别（即行政许可、行政处罚、行政强制、行政征收、行政给付、行政裁决、行政确认、行政奖励、行政检查、其他行政权力）作为事项类别；公共服务事项作为单独类别。</w:t>
      </w:r>
    </w:p>
    <w:p>
      <w:pPr>
        <w:numPr>
          <w:ilvl w:val="0"/>
          <w:numId w:val="1"/>
        </w:numPr>
        <w:rPr>
          <w:szCs w:val="21"/>
        </w:rPr>
      </w:pPr>
      <w:r>
        <w:rPr>
          <w:rFonts w:hint="eastAsia"/>
          <w:szCs w:val="21"/>
        </w:rPr>
        <w:t>国办26个试点领域政务公开标准目录中的事项与政府信息公开目录清单中的事项重复的，依据《政府信息公开条例》属于主动公开目录的，以信息公开目录中的事项为准。</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38DF53"/>
    <w:multiLevelType w:val="singleLevel"/>
    <w:tmpl w:val="2D38DF53"/>
    <w:lvl w:ilvl="0" w:tentative="0">
      <w:start w:val="2"/>
      <w:numFmt w:val="decimal"/>
      <w:suff w:val="nothing"/>
      <w:lvlText w:val="%1、"/>
      <w:lvlJc w:val="left"/>
      <w:pPr>
        <w:ind w:left="63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mNmQxYjI0NDVjYzVmZWY4ZDlkMmY3MDg0OTRkYzUifQ=="/>
  </w:docVars>
  <w:rsids>
    <w:rsidRoot w:val="00D74DAC"/>
    <w:rsid w:val="00000F62"/>
    <w:rsid w:val="00002D9D"/>
    <w:rsid w:val="00004116"/>
    <w:rsid w:val="000066EF"/>
    <w:rsid w:val="0001215C"/>
    <w:rsid w:val="00012849"/>
    <w:rsid w:val="00026DCD"/>
    <w:rsid w:val="00052ADB"/>
    <w:rsid w:val="000544A1"/>
    <w:rsid w:val="000549AD"/>
    <w:rsid w:val="000558C4"/>
    <w:rsid w:val="00055F94"/>
    <w:rsid w:val="00061156"/>
    <w:rsid w:val="00061D69"/>
    <w:rsid w:val="00064296"/>
    <w:rsid w:val="00066FA7"/>
    <w:rsid w:val="00070218"/>
    <w:rsid w:val="00070404"/>
    <w:rsid w:val="000707BA"/>
    <w:rsid w:val="00071B00"/>
    <w:rsid w:val="00075E56"/>
    <w:rsid w:val="0007720C"/>
    <w:rsid w:val="00081AD1"/>
    <w:rsid w:val="00093B1A"/>
    <w:rsid w:val="000A08B5"/>
    <w:rsid w:val="000A2C2D"/>
    <w:rsid w:val="000D396D"/>
    <w:rsid w:val="000E01BD"/>
    <w:rsid w:val="000E02A0"/>
    <w:rsid w:val="000E3C34"/>
    <w:rsid w:val="000F1781"/>
    <w:rsid w:val="000F4AE8"/>
    <w:rsid w:val="00100CDC"/>
    <w:rsid w:val="00101A9E"/>
    <w:rsid w:val="00103B8B"/>
    <w:rsid w:val="00105751"/>
    <w:rsid w:val="00112132"/>
    <w:rsid w:val="001158B9"/>
    <w:rsid w:val="00115E88"/>
    <w:rsid w:val="00120F3A"/>
    <w:rsid w:val="001225A3"/>
    <w:rsid w:val="00125AC2"/>
    <w:rsid w:val="00131244"/>
    <w:rsid w:val="00134099"/>
    <w:rsid w:val="00140D0E"/>
    <w:rsid w:val="00150D9B"/>
    <w:rsid w:val="001514A0"/>
    <w:rsid w:val="001538D4"/>
    <w:rsid w:val="001544F0"/>
    <w:rsid w:val="0016133A"/>
    <w:rsid w:val="001640C1"/>
    <w:rsid w:val="00164698"/>
    <w:rsid w:val="00173037"/>
    <w:rsid w:val="0017473A"/>
    <w:rsid w:val="0017707C"/>
    <w:rsid w:val="00184A71"/>
    <w:rsid w:val="00186E46"/>
    <w:rsid w:val="00190D30"/>
    <w:rsid w:val="001969FB"/>
    <w:rsid w:val="001978A1"/>
    <w:rsid w:val="001A1AD5"/>
    <w:rsid w:val="001A4ED1"/>
    <w:rsid w:val="001A6F22"/>
    <w:rsid w:val="001A70B7"/>
    <w:rsid w:val="001A7901"/>
    <w:rsid w:val="001B0140"/>
    <w:rsid w:val="001B4CF7"/>
    <w:rsid w:val="001B63EF"/>
    <w:rsid w:val="001B6EC6"/>
    <w:rsid w:val="001C690F"/>
    <w:rsid w:val="001D639D"/>
    <w:rsid w:val="001E05E2"/>
    <w:rsid w:val="001E0A32"/>
    <w:rsid w:val="001E3864"/>
    <w:rsid w:val="001E50AD"/>
    <w:rsid w:val="001F40D6"/>
    <w:rsid w:val="00202FD2"/>
    <w:rsid w:val="00205392"/>
    <w:rsid w:val="00215147"/>
    <w:rsid w:val="0021745D"/>
    <w:rsid w:val="00225DDB"/>
    <w:rsid w:val="00231598"/>
    <w:rsid w:val="00233ADE"/>
    <w:rsid w:val="00234729"/>
    <w:rsid w:val="00236911"/>
    <w:rsid w:val="00237348"/>
    <w:rsid w:val="00237681"/>
    <w:rsid w:val="00245021"/>
    <w:rsid w:val="00247DE4"/>
    <w:rsid w:val="00250716"/>
    <w:rsid w:val="00255722"/>
    <w:rsid w:val="00255A54"/>
    <w:rsid w:val="0026140B"/>
    <w:rsid w:val="002653E5"/>
    <w:rsid w:val="0027297C"/>
    <w:rsid w:val="00276932"/>
    <w:rsid w:val="00277056"/>
    <w:rsid w:val="002815D5"/>
    <w:rsid w:val="00284DDC"/>
    <w:rsid w:val="002901BC"/>
    <w:rsid w:val="00291603"/>
    <w:rsid w:val="00294B3A"/>
    <w:rsid w:val="002954CD"/>
    <w:rsid w:val="002B14D1"/>
    <w:rsid w:val="002B301B"/>
    <w:rsid w:val="002C5235"/>
    <w:rsid w:val="002E7DDB"/>
    <w:rsid w:val="002F0002"/>
    <w:rsid w:val="002F44F5"/>
    <w:rsid w:val="002F6F5F"/>
    <w:rsid w:val="002F779F"/>
    <w:rsid w:val="00311C20"/>
    <w:rsid w:val="0031607E"/>
    <w:rsid w:val="00317F7F"/>
    <w:rsid w:val="00322CF3"/>
    <w:rsid w:val="00322E25"/>
    <w:rsid w:val="00323829"/>
    <w:rsid w:val="003249AF"/>
    <w:rsid w:val="00330DF5"/>
    <w:rsid w:val="0033229D"/>
    <w:rsid w:val="003421F9"/>
    <w:rsid w:val="00343523"/>
    <w:rsid w:val="00343E02"/>
    <w:rsid w:val="003440BB"/>
    <w:rsid w:val="00345E33"/>
    <w:rsid w:val="00346B3A"/>
    <w:rsid w:val="0035153E"/>
    <w:rsid w:val="00360DA1"/>
    <w:rsid w:val="00366E47"/>
    <w:rsid w:val="0037463D"/>
    <w:rsid w:val="003807FC"/>
    <w:rsid w:val="00382CC1"/>
    <w:rsid w:val="0038322F"/>
    <w:rsid w:val="00384A07"/>
    <w:rsid w:val="00390E8F"/>
    <w:rsid w:val="00396D93"/>
    <w:rsid w:val="00397D48"/>
    <w:rsid w:val="003A1F12"/>
    <w:rsid w:val="003A4057"/>
    <w:rsid w:val="003A4DF4"/>
    <w:rsid w:val="003B1914"/>
    <w:rsid w:val="003B2527"/>
    <w:rsid w:val="003B3255"/>
    <w:rsid w:val="003C1081"/>
    <w:rsid w:val="003C2E67"/>
    <w:rsid w:val="003C4749"/>
    <w:rsid w:val="003C66C4"/>
    <w:rsid w:val="003C6B22"/>
    <w:rsid w:val="003C7DD8"/>
    <w:rsid w:val="003D28AF"/>
    <w:rsid w:val="003D5448"/>
    <w:rsid w:val="003E49F0"/>
    <w:rsid w:val="003E5E83"/>
    <w:rsid w:val="003E7FC7"/>
    <w:rsid w:val="003F6F3A"/>
    <w:rsid w:val="00407F39"/>
    <w:rsid w:val="00414F1B"/>
    <w:rsid w:val="0042078F"/>
    <w:rsid w:val="00423FA6"/>
    <w:rsid w:val="00424AF2"/>
    <w:rsid w:val="004327BE"/>
    <w:rsid w:val="004367B6"/>
    <w:rsid w:val="004503E8"/>
    <w:rsid w:val="004504D2"/>
    <w:rsid w:val="00454776"/>
    <w:rsid w:val="00454BFF"/>
    <w:rsid w:val="00457080"/>
    <w:rsid w:val="00457661"/>
    <w:rsid w:val="0046045C"/>
    <w:rsid w:val="00463159"/>
    <w:rsid w:val="004647A1"/>
    <w:rsid w:val="00471DB9"/>
    <w:rsid w:val="00483E8F"/>
    <w:rsid w:val="00485B6C"/>
    <w:rsid w:val="004903B6"/>
    <w:rsid w:val="0049100A"/>
    <w:rsid w:val="0049151C"/>
    <w:rsid w:val="00492B12"/>
    <w:rsid w:val="00495244"/>
    <w:rsid w:val="004A64F4"/>
    <w:rsid w:val="004B16B9"/>
    <w:rsid w:val="004B33BE"/>
    <w:rsid w:val="004B4816"/>
    <w:rsid w:val="004C1406"/>
    <w:rsid w:val="004C3326"/>
    <w:rsid w:val="004C425A"/>
    <w:rsid w:val="004C5474"/>
    <w:rsid w:val="004C60D4"/>
    <w:rsid w:val="004C75E0"/>
    <w:rsid w:val="004D009A"/>
    <w:rsid w:val="004D13CA"/>
    <w:rsid w:val="004D3A23"/>
    <w:rsid w:val="004E702D"/>
    <w:rsid w:val="004F08DB"/>
    <w:rsid w:val="004F2C76"/>
    <w:rsid w:val="00501897"/>
    <w:rsid w:val="00502B93"/>
    <w:rsid w:val="00505E3A"/>
    <w:rsid w:val="005175D8"/>
    <w:rsid w:val="00517CB7"/>
    <w:rsid w:val="00522A82"/>
    <w:rsid w:val="005230CE"/>
    <w:rsid w:val="00523CF0"/>
    <w:rsid w:val="00535672"/>
    <w:rsid w:val="00543824"/>
    <w:rsid w:val="005444B7"/>
    <w:rsid w:val="005445EF"/>
    <w:rsid w:val="0055068A"/>
    <w:rsid w:val="00560C32"/>
    <w:rsid w:val="00565E01"/>
    <w:rsid w:val="005728DB"/>
    <w:rsid w:val="0057448C"/>
    <w:rsid w:val="00576094"/>
    <w:rsid w:val="00586B99"/>
    <w:rsid w:val="005904E2"/>
    <w:rsid w:val="0059376B"/>
    <w:rsid w:val="00594DF7"/>
    <w:rsid w:val="005A1237"/>
    <w:rsid w:val="005A1F8E"/>
    <w:rsid w:val="005A21DF"/>
    <w:rsid w:val="005B1A5C"/>
    <w:rsid w:val="005B27A3"/>
    <w:rsid w:val="005B2885"/>
    <w:rsid w:val="005B54CB"/>
    <w:rsid w:val="005B54D3"/>
    <w:rsid w:val="005C40F7"/>
    <w:rsid w:val="005D161C"/>
    <w:rsid w:val="005D66C5"/>
    <w:rsid w:val="005D77AB"/>
    <w:rsid w:val="005E7A2C"/>
    <w:rsid w:val="005F090E"/>
    <w:rsid w:val="005F1992"/>
    <w:rsid w:val="005F38FA"/>
    <w:rsid w:val="005F487F"/>
    <w:rsid w:val="00602BE1"/>
    <w:rsid w:val="00610393"/>
    <w:rsid w:val="00612770"/>
    <w:rsid w:val="0061314B"/>
    <w:rsid w:val="00613EB6"/>
    <w:rsid w:val="006213F2"/>
    <w:rsid w:val="006237EB"/>
    <w:rsid w:val="00644615"/>
    <w:rsid w:val="00644EDD"/>
    <w:rsid w:val="0066407C"/>
    <w:rsid w:val="0067084E"/>
    <w:rsid w:val="006810FB"/>
    <w:rsid w:val="00683B6B"/>
    <w:rsid w:val="00695069"/>
    <w:rsid w:val="00697335"/>
    <w:rsid w:val="006A2FD2"/>
    <w:rsid w:val="006A6AB6"/>
    <w:rsid w:val="006A7123"/>
    <w:rsid w:val="006B63ED"/>
    <w:rsid w:val="006B6526"/>
    <w:rsid w:val="006C00D1"/>
    <w:rsid w:val="006C74A4"/>
    <w:rsid w:val="006D19C0"/>
    <w:rsid w:val="006E51C5"/>
    <w:rsid w:val="006F1204"/>
    <w:rsid w:val="006F338A"/>
    <w:rsid w:val="006F35B0"/>
    <w:rsid w:val="006F5B6C"/>
    <w:rsid w:val="006F63BC"/>
    <w:rsid w:val="00702917"/>
    <w:rsid w:val="00702BBD"/>
    <w:rsid w:val="00705720"/>
    <w:rsid w:val="007134BF"/>
    <w:rsid w:val="007174DD"/>
    <w:rsid w:val="00733EAD"/>
    <w:rsid w:val="00735331"/>
    <w:rsid w:val="0074014C"/>
    <w:rsid w:val="00742B50"/>
    <w:rsid w:val="00744977"/>
    <w:rsid w:val="00746015"/>
    <w:rsid w:val="00747148"/>
    <w:rsid w:val="007617C4"/>
    <w:rsid w:val="00761853"/>
    <w:rsid w:val="00774E45"/>
    <w:rsid w:val="00777D9F"/>
    <w:rsid w:val="00793E8E"/>
    <w:rsid w:val="00795C46"/>
    <w:rsid w:val="00797C92"/>
    <w:rsid w:val="007A0F2C"/>
    <w:rsid w:val="007A38EB"/>
    <w:rsid w:val="007A71B9"/>
    <w:rsid w:val="007A7D9D"/>
    <w:rsid w:val="007B1CF7"/>
    <w:rsid w:val="007B225E"/>
    <w:rsid w:val="007B79BC"/>
    <w:rsid w:val="007C3280"/>
    <w:rsid w:val="007C4AB9"/>
    <w:rsid w:val="007C55FB"/>
    <w:rsid w:val="007C6001"/>
    <w:rsid w:val="007C67DD"/>
    <w:rsid w:val="007D6F12"/>
    <w:rsid w:val="007E3F7E"/>
    <w:rsid w:val="007F2739"/>
    <w:rsid w:val="007F4AF6"/>
    <w:rsid w:val="00803066"/>
    <w:rsid w:val="008056B4"/>
    <w:rsid w:val="0081159F"/>
    <w:rsid w:val="0081552F"/>
    <w:rsid w:val="008179AD"/>
    <w:rsid w:val="008235F8"/>
    <w:rsid w:val="00836311"/>
    <w:rsid w:val="00836367"/>
    <w:rsid w:val="00837E6B"/>
    <w:rsid w:val="0084543F"/>
    <w:rsid w:val="00847FCD"/>
    <w:rsid w:val="00850CCE"/>
    <w:rsid w:val="00850FFD"/>
    <w:rsid w:val="0086027A"/>
    <w:rsid w:val="00860F7E"/>
    <w:rsid w:val="00885B30"/>
    <w:rsid w:val="00891204"/>
    <w:rsid w:val="008961E0"/>
    <w:rsid w:val="00897B18"/>
    <w:rsid w:val="008A0718"/>
    <w:rsid w:val="008B13D8"/>
    <w:rsid w:val="008B1C67"/>
    <w:rsid w:val="008B77BC"/>
    <w:rsid w:val="008C2892"/>
    <w:rsid w:val="008D705C"/>
    <w:rsid w:val="008E47CF"/>
    <w:rsid w:val="008E4DE7"/>
    <w:rsid w:val="008E6637"/>
    <w:rsid w:val="008F6E6D"/>
    <w:rsid w:val="009063C2"/>
    <w:rsid w:val="009114B1"/>
    <w:rsid w:val="009146EC"/>
    <w:rsid w:val="00915073"/>
    <w:rsid w:val="00915430"/>
    <w:rsid w:val="00915723"/>
    <w:rsid w:val="00922BC9"/>
    <w:rsid w:val="009234C1"/>
    <w:rsid w:val="00926183"/>
    <w:rsid w:val="009271CF"/>
    <w:rsid w:val="009305B8"/>
    <w:rsid w:val="0094024F"/>
    <w:rsid w:val="00941CF6"/>
    <w:rsid w:val="00942891"/>
    <w:rsid w:val="00950785"/>
    <w:rsid w:val="009557FE"/>
    <w:rsid w:val="00962E0A"/>
    <w:rsid w:val="00963B44"/>
    <w:rsid w:val="00965766"/>
    <w:rsid w:val="00965A27"/>
    <w:rsid w:val="00965A80"/>
    <w:rsid w:val="009805FC"/>
    <w:rsid w:val="0098077E"/>
    <w:rsid w:val="00994CB8"/>
    <w:rsid w:val="0099623E"/>
    <w:rsid w:val="009A0A8A"/>
    <w:rsid w:val="009B235D"/>
    <w:rsid w:val="009B4305"/>
    <w:rsid w:val="009B49F9"/>
    <w:rsid w:val="009B7C97"/>
    <w:rsid w:val="009C3ADF"/>
    <w:rsid w:val="009C5C38"/>
    <w:rsid w:val="009C7740"/>
    <w:rsid w:val="009D23AF"/>
    <w:rsid w:val="009D621C"/>
    <w:rsid w:val="009D75AA"/>
    <w:rsid w:val="009E2B05"/>
    <w:rsid w:val="009F144B"/>
    <w:rsid w:val="009F3916"/>
    <w:rsid w:val="009F3A2A"/>
    <w:rsid w:val="009F4E93"/>
    <w:rsid w:val="00A02B40"/>
    <w:rsid w:val="00A06242"/>
    <w:rsid w:val="00A06383"/>
    <w:rsid w:val="00A07031"/>
    <w:rsid w:val="00A10F98"/>
    <w:rsid w:val="00A14F80"/>
    <w:rsid w:val="00A23E0A"/>
    <w:rsid w:val="00A25E05"/>
    <w:rsid w:val="00A27B51"/>
    <w:rsid w:val="00A30E03"/>
    <w:rsid w:val="00A348D1"/>
    <w:rsid w:val="00A36AE5"/>
    <w:rsid w:val="00A40799"/>
    <w:rsid w:val="00A44449"/>
    <w:rsid w:val="00A5019F"/>
    <w:rsid w:val="00A509BE"/>
    <w:rsid w:val="00A572FE"/>
    <w:rsid w:val="00A6092B"/>
    <w:rsid w:val="00A65335"/>
    <w:rsid w:val="00A67E95"/>
    <w:rsid w:val="00A715EB"/>
    <w:rsid w:val="00A732B1"/>
    <w:rsid w:val="00A766F9"/>
    <w:rsid w:val="00A81364"/>
    <w:rsid w:val="00A8355E"/>
    <w:rsid w:val="00A83B15"/>
    <w:rsid w:val="00A87457"/>
    <w:rsid w:val="00A903BD"/>
    <w:rsid w:val="00A90453"/>
    <w:rsid w:val="00AA15D8"/>
    <w:rsid w:val="00AA7D46"/>
    <w:rsid w:val="00AB0E34"/>
    <w:rsid w:val="00AB3007"/>
    <w:rsid w:val="00AC17D3"/>
    <w:rsid w:val="00AC620D"/>
    <w:rsid w:val="00AC6EF5"/>
    <w:rsid w:val="00AD0323"/>
    <w:rsid w:val="00AD14FE"/>
    <w:rsid w:val="00AE5E4A"/>
    <w:rsid w:val="00B01DB9"/>
    <w:rsid w:val="00B027E7"/>
    <w:rsid w:val="00B05E91"/>
    <w:rsid w:val="00B17FBD"/>
    <w:rsid w:val="00B21283"/>
    <w:rsid w:val="00B25F65"/>
    <w:rsid w:val="00B30610"/>
    <w:rsid w:val="00B31916"/>
    <w:rsid w:val="00B36B21"/>
    <w:rsid w:val="00B44E53"/>
    <w:rsid w:val="00B512AC"/>
    <w:rsid w:val="00B5652B"/>
    <w:rsid w:val="00B666AF"/>
    <w:rsid w:val="00B72482"/>
    <w:rsid w:val="00B74887"/>
    <w:rsid w:val="00B759DE"/>
    <w:rsid w:val="00B87B61"/>
    <w:rsid w:val="00B87FD6"/>
    <w:rsid w:val="00B91C4B"/>
    <w:rsid w:val="00B93603"/>
    <w:rsid w:val="00B955A5"/>
    <w:rsid w:val="00B959A1"/>
    <w:rsid w:val="00BC18C4"/>
    <w:rsid w:val="00BC1FEA"/>
    <w:rsid w:val="00BC7D39"/>
    <w:rsid w:val="00BD17EF"/>
    <w:rsid w:val="00BE3A98"/>
    <w:rsid w:val="00BE4185"/>
    <w:rsid w:val="00BF113C"/>
    <w:rsid w:val="00BF79DF"/>
    <w:rsid w:val="00C06C7B"/>
    <w:rsid w:val="00C162BE"/>
    <w:rsid w:val="00C17962"/>
    <w:rsid w:val="00C17CDA"/>
    <w:rsid w:val="00C21F0F"/>
    <w:rsid w:val="00C246E4"/>
    <w:rsid w:val="00C261F6"/>
    <w:rsid w:val="00C3380A"/>
    <w:rsid w:val="00C42BC1"/>
    <w:rsid w:val="00C44EE8"/>
    <w:rsid w:val="00C45DB6"/>
    <w:rsid w:val="00C46FB3"/>
    <w:rsid w:val="00C50754"/>
    <w:rsid w:val="00C52FE6"/>
    <w:rsid w:val="00C57A93"/>
    <w:rsid w:val="00C62F77"/>
    <w:rsid w:val="00C853F9"/>
    <w:rsid w:val="00C90EE4"/>
    <w:rsid w:val="00C96FC0"/>
    <w:rsid w:val="00CA1240"/>
    <w:rsid w:val="00CA5311"/>
    <w:rsid w:val="00CA7F16"/>
    <w:rsid w:val="00CB16A6"/>
    <w:rsid w:val="00CB1837"/>
    <w:rsid w:val="00CB5D1E"/>
    <w:rsid w:val="00CC2A29"/>
    <w:rsid w:val="00CC3B54"/>
    <w:rsid w:val="00CC7BAE"/>
    <w:rsid w:val="00CD060F"/>
    <w:rsid w:val="00CD356B"/>
    <w:rsid w:val="00CD626C"/>
    <w:rsid w:val="00CE0AC2"/>
    <w:rsid w:val="00CF0CEC"/>
    <w:rsid w:val="00CF17D3"/>
    <w:rsid w:val="00CF6AD8"/>
    <w:rsid w:val="00D02622"/>
    <w:rsid w:val="00D0628F"/>
    <w:rsid w:val="00D071C4"/>
    <w:rsid w:val="00D13393"/>
    <w:rsid w:val="00D139FC"/>
    <w:rsid w:val="00D166C7"/>
    <w:rsid w:val="00D179CB"/>
    <w:rsid w:val="00D21E87"/>
    <w:rsid w:val="00D21F58"/>
    <w:rsid w:val="00D22CC1"/>
    <w:rsid w:val="00D263D4"/>
    <w:rsid w:val="00D31A20"/>
    <w:rsid w:val="00D34108"/>
    <w:rsid w:val="00D4509A"/>
    <w:rsid w:val="00D46055"/>
    <w:rsid w:val="00D57BE0"/>
    <w:rsid w:val="00D74DAC"/>
    <w:rsid w:val="00D87D75"/>
    <w:rsid w:val="00D91D8C"/>
    <w:rsid w:val="00DA39FC"/>
    <w:rsid w:val="00DA52B5"/>
    <w:rsid w:val="00DB3515"/>
    <w:rsid w:val="00DB646C"/>
    <w:rsid w:val="00DC0115"/>
    <w:rsid w:val="00DC4ECE"/>
    <w:rsid w:val="00DC4FCD"/>
    <w:rsid w:val="00DC592C"/>
    <w:rsid w:val="00DD30FD"/>
    <w:rsid w:val="00DD6E9D"/>
    <w:rsid w:val="00DD7386"/>
    <w:rsid w:val="00DE0B41"/>
    <w:rsid w:val="00DE3AE0"/>
    <w:rsid w:val="00DE4449"/>
    <w:rsid w:val="00DE5FB4"/>
    <w:rsid w:val="00DE77F2"/>
    <w:rsid w:val="00DF0306"/>
    <w:rsid w:val="00DF2BCE"/>
    <w:rsid w:val="00DF4150"/>
    <w:rsid w:val="00DF4197"/>
    <w:rsid w:val="00DF5352"/>
    <w:rsid w:val="00E00C44"/>
    <w:rsid w:val="00E0483E"/>
    <w:rsid w:val="00E16049"/>
    <w:rsid w:val="00E20CFA"/>
    <w:rsid w:val="00E24A5A"/>
    <w:rsid w:val="00E26381"/>
    <w:rsid w:val="00E27BA4"/>
    <w:rsid w:val="00E27F07"/>
    <w:rsid w:val="00E305F0"/>
    <w:rsid w:val="00E34B5A"/>
    <w:rsid w:val="00E36CCF"/>
    <w:rsid w:val="00E401E7"/>
    <w:rsid w:val="00E40ABB"/>
    <w:rsid w:val="00E54FC5"/>
    <w:rsid w:val="00E553C2"/>
    <w:rsid w:val="00E558DD"/>
    <w:rsid w:val="00E56E3A"/>
    <w:rsid w:val="00E573F4"/>
    <w:rsid w:val="00E67760"/>
    <w:rsid w:val="00E67790"/>
    <w:rsid w:val="00E77D2D"/>
    <w:rsid w:val="00E8231A"/>
    <w:rsid w:val="00E91930"/>
    <w:rsid w:val="00E95D4D"/>
    <w:rsid w:val="00EA03FF"/>
    <w:rsid w:val="00EA1636"/>
    <w:rsid w:val="00EA23B7"/>
    <w:rsid w:val="00EB15A4"/>
    <w:rsid w:val="00EB27DB"/>
    <w:rsid w:val="00EB33E7"/>
    <w:rsid w:val="00EB371F"/>
    <w:rsid w:val="00EB6DB8"/>
    <w:rsid w:val="00EC0A0A"/>
    <w:rsid w:val="00EC2C33"/>
    <w:rsid w:val="00EC5DEF"/>
    <w:rsid w:val="00EC5F49"/>
    <w:rsid w:val="00EC7394"/>
    <w:rsid w:val="00ED2AA6"/>
    <w:rsid w:val="00ED4786"/>
    <w:rsid w:val="00ED620F"/>
    <w:rsid w:val="00EE42AA"/>
    <w:rsid w:val="00EE4779"/>
    <w:rsid w:val="00EE4B8E"/>
    <w:rsid w:val="00EF4CD3"/>
    <w:rsid w:val="00F07E46"/>
    <w:rsid w:val="00F14A10"/>
    <w:rsid w:val="00F33110"/>
    <w:rsid w:val="00F52EAE"/>
    <w:rsid w:val="00F54178"/>
    <w:rsid w:val="00F54C1D"/>
    <w:rsid w:val="00F60291"/>
    <w:rsid w:val="00F615D4"/>
    <w:rsid w:val="00F632B3"/>
    <w:rsid w:val="00F73E31"/>
    <w:rsid w:val="00F7698C"/>
    <w:rsid w:val="00F8088A"/>
    <w:rsid w:val="00F84A0F"/>
    <w:rsid w:val="00F92828"/>
    <w:rsid w:val="00F92DCC"/>
    <w:rsid w:val="00F94422"/>
    <w:rsid w:val="00FA0F9E"/>
    <w:rsid w:val="00FA2868"/>
    <w:rsid w:val="00FA306E"/>
    <w:rsid w:val="00FA54C2"/>
    <w:rsid w:val="00FA655D"/>
    <w:rsid w:val="00FB2440"/>
    <w:rsid w:val="00FB2C15"/>
    <w:rsid w:val="00FB51BE"/>
    <w:rsid w:val="00FB5958"/>
    <w:rsid w:val="00FE2F1A"/>
    <w:rsid w:val="00FF3F02"/>
    <w:rsid w:val="00FF4AD2"/>
    <w:rsid w:val="01114230"/>
    <w:rsid w:val="011A4A64"/>
    <w:rsid w:val="01204FBB"/>
    <w:rsid w:val="01393F0E"/>
    <w:rsid w:val="017D2DCF"/>
    <w:rsid w:val="01A815A0"/>
    <w:rsid w:val="01C66A01"/>
    <w:rsid w:val="01DE75F7"/>
    <w:rsid w:val="01E747B8"/>
    <w:rsid w:val="020F70D0"/>
    <w:rsid w:val="021B530F"/>
    <w:rsid w:val="021C7E2A"/>
    <w:rsid w:val="023234DE"/>
    <w:rsid w:val="02422530"/>
    <w:rsid w:val="025F6883"/>
    <w:rsid w:val="02D330FF"/>
    <w:rsid w:val="02F856B3"/>
    <w:rsid w:val="03734F83"/>
    <w:rsid w:val="039C03A3"/>
    <w:rsid w:val="03AA2904"/>
    <w:rsid w:val="044E7E65"/>
    <w:rsid w:val="047566EB"/>
    <w:rsid w:val="049D691E"/>
    <w:rsid w:val="04F60DA1"/>
    <w:rsid w:val="052E6F5B"/>
    <w:rsid w:val="054A36AF"/>
    <w:rsid w:val="056A11BF"/>
    <w:rsid w:val="05A13111"/>
    <w:rsid w:val="05FE4884"/>
    <w:rsid w:val="063B502B"/>
    <w:rsid w:val="06487F6A"/>
    <w:rsid w:val="06565B24"/>
    <w:rsid w:val="065C13D7"/>
    <w:rsid w:val="06746A23"/>
    <w:rsid w:val="06D519F3"/>
    <w:rsid w:val="06D830A4"/>
    <w:rsid w:val="07025664"/>
    <w:rsid w:val="0787595D"/>
    <w:rsid w:val="07C32B2E"/>
    <w:rsid w:val="07C520C0"/>
    <w:rsid w:val="08145FC2"/>
    <w:rsid w:val="082C6A42"/>
    <w:rsid w:val="0875619D"/>
    <w:rsid w:val="08864F5C"/>
    <w:rsid w:val="088A2274"/>
    <w:rsid w:val="08926B7C"/>
    <w:rsid w:val="089340D2"/>
    <w:rsid w:val="08A2445E"/>
    <w:rsid w:val="08C8140F"/>
    <w:rsid w:val="0917175B"/>
    <w:rsid w:val="091A70A9"/>
    <w:rsid w:val="092A12EE"/>
    <w:rsid w:val="09325B86"/>
    <w:rsid w:val="097C0FB3"/>
    <w:rsid w:val="09997F1D"/>
    <w:rsid w:val="0A646F61"/>
    <w:rsid w:val="0AAC009D"/>
    <w:rsid w:val="0AB234DF"/>
    <w:rsid w:val="0AB57944"/>
    <w:rsid w:val="0AD276AB"/>
    <w:rsid w:val="0B0743C6"/>
    <w:rsid w:val="0B1C71C0"/>
    <w:rsid w:val="0B220ED9"/>
    <w:rsid w:val="0B2A0331"/>
    <w:rsid w:val="0B385C66"/>
    <w:rsid w:val="0B5B2251"/>
    <w:rsid w:val="0B77356D"/>
    <w:rsid w:val="0B794A1E"/>
    <w:rsid w:val="0B7A18A6"/>
    <w:rsid w:val="0B7D564D"/>
    <w:rsid w:val="0BAE707B"/>
    <w:rsid w:val="0BB32CA9"/>
    <w:rsid w:val="0C572A1A"/>
    <w:rsid w:val="0C6B7EF1"/>
    <w:rsid w:val="0CD55D6C"/>
    <w:rsid w:val="0D35609A"/>
    <w:rsid w:val="0D4B0563"/>
    <w:rsid w:val="0D8815C2"/>
    <w:rsid w:val="0DB2511F"/>
    <w:rsid w:val="0DBC4865"/>
    <w:rsid w:val="0E131949"/>
    <w:rsid w:val="0E9736B8"/>
    <w:rsid w:val="0E9E07BF"/>
    <w:rsid w:val="0ED26079"/>
    <w:rsid w:val="0F3B4187"/>
    <w:rsid w:val="0F3C0248"/>
    <w:rsid w:val="0F5E7A25"/>
    <w:rsid w:val="0F8B3A08"/>
    <w:rsid w:val="0FB00DD3"/>
    <w:rsid w:val="0FF90BED"/>
    <w:rsid w:val="10272B76"/>
    <w:rsid w:val="10350FDA"/>
    <w:rsid w:val="1044588C"/>
    <w:rsid w:val="1048001B"/>
    <w:rsid w:val="10593733"/>
    <w:rsid w:val="105E5449"/>
    <w:rsid w:val="1069491A"/>
    <w:rsid w:val="10921EC9"/>
    <w:rsid w:val="10B91BD5"/>
    <w:rsid w:val="10D4271E"/>
    <w:rsid w:val="10ED6A47"/>
    <w:rsid w:val="11011B35"/>
    <w:rsid w:val="117029E0"/>
    <w:rsid w:val="1184387F"/>
    <w:rsid w:val="118D6EA9"/>
    <w:rsid w:val="118D7C9C"/>
    <w:rsid w:val="11B96274"/>
    <w:rsid w:val="12096FC7"/>
    <w:rsid w:val="124E0A91"/>
    <w:rsid w:val="12544DBA"/>
    <w:rsid w:val="12587D0C"/>
    <w:rsid w:val="129A1AA1"/>
    <w:rsid w:val="12D45808"/>
    <w:rsid w:val="12E8136C"/>
    <w:rsid w:val="12F42899"/>
    <w:rsid w:val="130B53D6"/>
    <w:rsid w:val="13100184"/>
    <w:rsid w:val="13437F33"/>
    <w:rsid w:val="13746A6A"/>
    <w:rsid w:val="13A82442"/>
    <w:rsid w:val="13B74FF2"/>
    <w:rsid w:val="13E87BDB"/>
    <w:rsid w:val="143C703F"/>
    <w:rsid w:val="14634ABC"/>
    <w:rsid w:val="148F7CAD"/>
    <w:rsid w:val="14986B5F"/>
    <w:rsid w:val="14B47023"/>
    <w:rsid w:val="14D90318"/>
    <w:rsid w:val="14F718D5"/>
    <w:rsid w:val="14F95097"/>
    <w:rsid w:val="153A1693"/>
    <w:rsid w:val="155636A4"/>
    <w:rsid w:val="1591357B"/>
    <w:rsid w:val="15DE42B5"/>
    <w:rsid w:val="15EA7C0D"/>
    <w:rsid w:val="161441B2"/>
    <w:rsid w:val="161A2950"/>
    <w:rsid w:val="163B27F8"/>
    <w:rsid w:val="163D3ACB"/>
    <w:rsid w:val="16472C90"/>
    <w:rsid w:val="165167B9"/>
    <w:rsid w:val="16651C6A"/>
    <w:rsid w:val="173B6170"/>
    <w:rsid w:val="17517492"/>
    <w:rsid w:val="176D6B0B"/>
    <w:rsid w:val="178B6E7C"/>
    <w:rsid w:val="17AC3175"/>
    <w:rsid w:val="17C8127E"/>
    <w:rsid w:val="17C97C08"/>
    <w:rsid w:val="17CA481E"/>
    <w:rsid w:val="17CB1424"/>
    <w:rsid w:val="17E01C46"/>
    <w:rsid w:val="17E04843"/>
    <w:rsid w:val="17E37E01"/>
    <w:rsid w:val="181A347F"/>
    <w:rsid w:val="183727D4"/>
    <w:rsid w:val="185C6EB0"/>
    <w:rsid w:val="18967F7D"/>
    <w:rsid w:val="18C4770C"/>
    <w:rsid w:val="190E374D"/>
    <w:rsid w:val="190E65F6"/>
    <w:rsid w:val="19173841"/>
    <w:rsid w:val="191968F0"/>
    <w:rsid w:val="195728D7"/>
    <w:rsid w:val="19A33E81"/>
    <w:rsid w:val="19B0223E"/>
    <w:rsid w:val="19B140DC"/>
    <w:rsid w:val="19C7720C"/>
    <w:rsid w:val="1A077B52"/>
    <w:rsid w:val="1A0E1833"/>
    <w:rsid w:val="1A51012B"/>
    <w:rsid w:val="1A516D24"/>
    <w:rsid w:val="1A587D0D"/>
    <w:rsid w:val="1A7848EF"/>
    <w:rsid w:val="1A81346D"/>
    <w:rsid w:val="1A901778"/>
    <w:rsid w:val="1A9A5449"/>
    <w:rsid w:val="1AC60D1C"/>
    <w:rsid w:val="1AD16ECE"/>
    <w:rsid w:val="1AFA72FE"/>
    <w:rsid w:val="1B2A5E59"/>
    <w:rsid w:val="1B3C2706"/>
    <w:rsid w:val="1B451CAC"/>
    <w:rsid w:val="1B6D1AFE"/>
    <w:rsid w:val="1BA21DE8"/>
    <w:rsid w:val="1BA45D94"/>
    <w:rsid w:val="1BA53547"/>
    <w:rsid w:val="1C0B210E"/>
    <w:rsid w:val="1C0C6ADF"/>
    <w:rsid w:val="1C527F4C"/>
    <w:rsid w:val="1C7C7206"/>
    <w:rsid w:val="1C8D7F05"/>
    <w:rsid w:val="1CAF2B8D"/>
    <w:rsid w:val="1CAF4B2C"/>
    <w:rsid w:val="1CEB0E3F"/>
    <w:rsid w:val="1D8E049D"/>
    <w:rsid w:val="1DA85179"/>
    <w:rsid w:val="1DD87F46"/>
    <w:rsid w:val="1EDA428E"/>
    <w:rsid w:val="1F070497"/>
    <w:rsid w:val="1F3B26BC"/>
    <w:rsid w:val="1F51645B"/>
    <w:rsid w:val="1F7F0724"/>
    <w:rsid w:val="1F835688"/>
    <w:rsid w:val="1F8E05CA"/>
    <w:rsid w:val="1F962E18"/>
    <w:rsid w:val="1F9A0D44"/>
    <w:rsid w:val="1F9B299C"/>
    <w:rsid w:val="1F9E7DBA"/>
    <w:rsid w:val="1FD623B9"/>
    <w:rsid w:val="208A768E"/>
    <w:rsid w:val="209F15FC"/>
    <w:rsid w:val="20B24A57"/>
    <w:rsid w:val="20E72B75"/>
    <w:rsid w:val="21477DF7"/>
    <w:rsid w:val="21CC548E"/>
    <w:rsid w:val="21F1388A"/>
    <w:rsid w:val="2231055B"/>
    <w:rsid w:val="223C08F9"/>
    <w:rsid w:val="22A257D9"/>
    <w:rsid w:val="22BA72D5"/>
    <w:rsid w:val="230E45C2"/>
    <w:rsid w:val="231F4779"/>
    <w:rsid w:val="23232E20"/>
    <w:rsid w:val="23542ACA"/>
    <w:rsid w:val="236336D7"/>
    <w:rsid w:val="237453E4"/>
    <w:rsid w:val="23A30517"/>
    <w:rsid w:val="23C822D9"/>
    <w:rsid w:val="23C97C9A"/>
    <w:rsid w:val="240229B6"/>
    <w:rsid w:val="2409642F"/>
    <w:rsid w:val="24346A83"/>
    <w:rsid w:val="243727FA"/>
    <w:rsid w:val="243C1C76"/>
    <w:rsid w:val="247F40EA"/>
    <w:rsid w:val="24882984"/>
    <w:rsid w:val="24A149E2"/>
    <w:rsid w:val="24AC2262"/>
    <w:rsid w:val="24B406DB"/>
    <w:rsid w:val="24D41932"/>
    <w:rsid w:val="24E83B41"/>
    <w:rsid w:val="24F05B4E"/>
    <w:rsid w:val="251E7646"/>
    <w:rsid w:val="252570C2"/>
    <w:rsid w:val="255233E6"/>
    <w:rsid w:val="256126FE"/>
    <w:rsid w:val="25A429D8"/>
    <w:rsid w:val="25AA2073"/>
    <w:rsid w:val="25F36906"/>
    <w:rsid w:val="264B5EEC"/>
    <w:rsid w:val="26506160"/>
    <w:rsid w:val="26A31B17"/>
    <w:rsid w:val="26AF458E"/>
    <w:rsid w:val="26CF4A63"/>
    <w:rsid w:val="26F65374"/>
    <w:rsid w:val="275128C2"/>
    <w:rsid w:val="27744C23"/>
    <w:rsid w:val="277C19D8"/>
    <w:rsid w:val="27836012"/>
    <w:rsid w:val="27AC2B31"/>
    <w:rsid w:val="27AE2325"/>
    <w:rsid w:val="27E25A30"/>
    <w:rsid w:val="27FF3C31"/>
    <w:rsid w:val="287F0EAD"/>
    <w:rsid w:val="291C5F0A"/>
    <w:rsid w:val="298D3C01"/>
    <w:rsid w:val="29F44307"/>
    <w:rsid w:val="2A0D311B"/>
    <w:rsid w:val="2A1113F9"/>
    <w:rsid w:val="2A256CF1"/>
    <w:rsid w:val="2A29528D"/>
    <w:rsid w:val="2A683300"/>
    <w:rsid w:val="2A926C3A"/>
    <w:rsid w:val="2A952475"/>
    <w:rsid w:val="2AAD180F"/>
    <w:rsid w:val="2ABA445E"/>
    <w:rsid w:val="2AEF0D6E"/>
    <w:rsid w:val="2B175C40"/>
    <w:rsid w:val="2B382AA9"/>
    <w:rsid w:val="2C167496"/>
    <w:rsid w:val="2C40156B"/>
    <w:rsid w:val="2CC25EBB"/>
    <w:rsid w:val="2D070F53"/>
    <w:rsid w:val="2D413943"/>
    <w:rsid w:val="2D725D3B"/>
    <w:rsid w:val="2DB46C19"/>
    <w:rsid w:val="2DE2160A"/>
    <w:rsid w:val="2DE8746B"/>
    <w:rsid w:val="2E056B47"/>
    <w:rsid w:val="2E0B7649"/>
    <w:rsid w:val="2E1B1593"/>
    <w:rsid w:val="2E214D85"/>
    <w:rsid w:val="2E263057"/>
    <w:rsid w:val="2E6E4808"/>
    <w:rsid w:val="2E7158DD"/>
    <w:rsid w:val="2EF5422E"/>
    <w:rsid w:val="2F0972B3"/>
    <w:rsid w:val="2F1032E8"/>
    <w:rsid w:val="2F185DE9"/>
    <w:rsid w:val="2F76594C"/>
    <w:rsid w:val="2F8C7B55"/>
    <w:rsid w:val="2F973B2E"/>
    <w:rsid w:val="2FA43B19"/>
    <w:rsid w:val="2FC43F9E"/>
    <w:rsid w:val="2FCB26BF"/>
    <w:rsid w:val="300B3291"/>
    <w:rsid w:val="302715F5"/>
    <w:rsid w:val="304B00D3"/>
    <w:rsid w:val="3067674E"/>
    <w:rsid w:val="309D53E5"/>
    <w:rsid w:val="30D842FC"/>
    <w:rsid w:val="314A68F1"/>
    <w:rsid w:val="31D95B38"/>
    <w:rsid w:val="31E93069"/>
    <w:rsid w:val="32067299"/>
    <w:rsid w:val="320D36A4"/>
    <w:rsid w:val="3216090E"/>
    <w:rsid w:val="3231309D"/>
    <w:rsid w:val="323945B8"/>
    <w:rsid w:val="32421B69"/>
    <w:rsid w:val="32594DD3"/>
    <w:rsid w:val="32747CDC"/>
    <w:rsid w:val="32977FE0"/>
    <w:rsid w:val="32A625FB"/>
    <w:rsid w:val="32DC29FF"/>
    <w:rsid w:val="32F9575E"/>
    <w:rsid w:val="332439FF"/>
    <w:rsid w:val="332C02E5"/>
    <w:rsid w:val="335D4E59"/>
    <w:rsid w:val="336B5687"/>
    <w:rsid w:val="345165C2"/>
    <w:rsid w:val="349711E7"/>
    <w:rsid w:val="34A17F08"/>
    <w:rsid w:val="34A81909"/>
    <w:rsid w:val="34DB5162"/>
    <w:rsid w:val="352461B2"/>
    <w:rsid w:val="353B6795"/>
    <w:rsid w:val="35655CE8"/>
    <w:rsid w:val="35684E83"/>
    <w:rsid w:val="358939E8"/>
    <w:rsid w:val="358E46C9"/>
    <w:rsid w:val="35B90886"/>
    <w:rsid w:val="3618519E"/>
    <w:rsid w:val="365C54CF"/>
    <w:rsid w:val="36742B0A"/>
    <w:rsid w:val="3688519C"/>
    <w:rsid w:val="368C7F6F"/>
    <w:rsid w:val="369E15A3"/>
    <w:rsid w:val="36A51CCE"/>
    <w:rsid w:val="36B4590B"/>
    <w:rsid w:val="36BA690A"/>
    <w:rsid w:val="36CF5EBA"/>
    <w:rsid w:val="370A31B3"/>
    <w:rsid w:val="37445AD0"/>
    <w:rsid w:val="377753C8"/>
    <w:rsid w:val="3779233C"/>
    <w:rsid w:val="37A32125"/>
    <w:rsid w:val="37D75E8A"/>
    <w:rsid w:val="386812C6"/>
    <w:rsid w:val="387768BD"/>
    <w:rsid w:val="38AE4A3B"/>
    <w:rsid w:val="38AE6F43"/>
    <w:rsid w:val="38D6028A"/>
    <w:rsid w:val="38DA1AA9"/>
    <w:rsid w:val="390D0F08"/>
    <w:rsid w:val="391343F2"/>
    <w:rsid w:val="391D72CE"/>
    <w:rsid w:val="397F46E3"/>
    <w:rsid w:val="39B551D9"/>
    <w:rsid w:val="39CD2F17"/>
    <w:rsid w:val="39FA39EB"/>
    <w:rsid w:val="3A18571B"/>
    <w:rsid w:val="3A42392A"/>
    <w:rsid w:val="3A49393E"/>
    <w:rsid w:val="3A876A35"/>
    <w:rsid w:val="3AA40251"/>
    <w:rsid w:val="3AD31C01"/>
    <w:rsid w:val="3B164124"/>
    <w:rsid w:val="3B1701BA"/>
    <w:rsid w:val="3B241272"/>
    <w:rsid w:val="3B2D1114"/>
    <w:rsid w:val="3B477B0C"/>
    <w:rsid w:val="3B53618C"/>
    <w:rsid w:val="3B880F5D"/>
    <w:rsid w:val="3BF87C6C"/>
    <w:rsid w:val="3BFD7480"/>
    <w:rsid w:val="3C0A6398"/>
    <w:rsid w:val="3C695018"/>
    <w:rsid w:val="3C820521"/>
    <w:rsid w:val="3C9B78CC"/>
    <w:rsid w:val="3CBD32B2"/>
    <w:rsid w:val="3D016577"/>
    <w:rsid w:val="3DAA78A8"/>
    <w:rsid w:val="3DAB45C2"/>
    <w:rsid w:val="3DBD4E60"/>
    <w:rsid w:val="3E194488"/>
    <w:rsid w:val="3E7468A4"/>
    <w:rsid w:val="3E9477D5"/>
    <w:rsid w:val="3EA309D8"/>
    <w:rsid w:val="3EC07383"/>
    <w:rsid w:val="3EE2154B"/>
    <w:rsid w:val="3F065600"/>
    <w:rsid w:val="3F0A1879"/>
    <w:rsid w:val="3F807CDC"/>
    <w:rsid w:val="3F924A22"/>
    <w:rsid w:val="3FB044FA"/>
    <w:rsid w:val="3FB45134"/>
    <w:rsid w:val="3FFB3936"/>
    <w:rsid w:val="40121525"/>
    <w:rsid w:val="403F72B1"/>
    <w:rsid w:val="40540ED8"/>
    <w:rsid w:val="406A5E5E"/>
    <w:rsid w:val="408B72EF"/>
    <w:rsid w:val="40B450A3"/>
    <w:rsid w:val="40DA52D0"/>
    <w:rsid w:val="41225308"/>
    <w:rsid w:val="41356C83"/>
    <w:rsid w:val="41364729"/>
    <w:rsid w:val="416A1850"/>
    <w:rsid w:val="41C5686C"/>
    <w:rsid w:val="41FB2FE1"/>
    <w:rsid w:val="421073DD"/>
    <w:rsid w:val="42384419"/>
    <w:rsid w:val="42564793"/>
    <w:rsid w:val="425E3233"/>
    <w:rsid w:val="42C35981"/>
    <w:rsid w:val="42CA0BD2"/>
    <w:rsid w:val="42D62AF4"/>
    <w:rsid w:val="42FB6D31"/>
    <w:rsid w:val="43596D1E"/>
    <w:rsid w:val="43794D95"/>
    <w:rsid w:val="43BB7115"/>
    <w:rsid w:val="43EA6BA4"/>
    <w:rsid w:val="43FE16D4"/>
    <w:rsid w:val="43FF3B01"/>
    <w:rsid w:val="443D7510"/>
    <w:rsid w:val="449509B3"/>
    <w:rsid w:val="449A61FA"/>
    <w:rsid w:val="44BD6F60"/>
    <w:rsid w:val="44D13DBB"/>
    <w:rsid w:val="45252DAD"/>
    <w:rsid w:val="45273B58"/>
    <w:rsid w:val="45404C01"/>
    <w:rsid w:val="45BB0918"/>
    <w:rsid w:val="45FC3F2A"/>
    <w:rsid w:val="46153233"/>
    <w:rsid w:val="46332D11"/>
    <w:rsid w:val="46D67DCA"/>
    <w:rsid w:val="471119BD"/>
    <w:rsid w:val="471D0F3F"/>
    <w:rsid w:val="472D7247"/>
    <w:rsid w:val="473B601F"/>
    <w:rsid w:val="474A5E89"/>
    <w:rsid w:val="478304BD"/>
    <w:rsid w:val="478571A9"/>
    <w:rsid w:val="478666CF"/>
    <w:rsid w:val="478A12D5"/>
    <w:rsid w:val="47927393"/>
    <w:rsid w:val="47DD120F"/>
    <w:rsid w:val="48660A65"/>
    <w:rsid w:val="486816A1"/>
    <w:rsid w:val="487323C5"/>
    <w:rsid w:val="488731BB"/>
    <w:rsid w:val="48944657"/>
    <w:rsid w:val="489A0CBA"/>
    <w:rsid w:val="489A27C3"/>
    <w:rsid w:val="49686943"/>
    <w:rsid w:val="499B2458"/>
    <w:rsid w:val="49AD2A6E"/>
    <w:rsid w:val="49B860F8"/>
    <w:rsid w:val="49C56AFB"/>
    <w:rsid w:val="49C7454D"/>
    <w:rsid w:val="4A71004A"/>
    <w:rsid w:val="4B2615B9"/>
    <w:rsid w:val="4B547889"/>
    <w:rsid w:val="4B8C4990"/>
    <w:rsid w:val="4B9201EB"/>
    <w:rsid w:val="4B9D5B23"/>
    <w:rsid w:val="4BCD331F"/>
    <w:rsid w:val="4BCF252C"/>
    <w:rsid w:val="4BD61FDE"/>
    <w:rsid w:val="4C392C84"/>
    <w:rsid w:val="4C3D1982"/>
    <w:rsid w:val="4C4E61D0"/>
    <w:rsid w:val="4C5A352E"/>
    <w:rsid w:val="4C9F1B9B"/>
    <w:rsid w:val="4CAF0C99"/>
    <w:rsid w:val="4D4C59F4"/>
    <w:rsid w:val="4D6709DF"/>
    <w:rsid w:val="4D7B79F1"/>
    <w:rsid w:val="4D804D76"/>
    <w:rsid w:val="4D840D21"/>
    <w:rsid w:val="4D8728C1"/>
    <w:rsid w:val="4D8A065C"/>
    <w:rsid w:val="4E3716B1"/>
    <w:rsid w:val="4E760C83"/>
    <w:rsid w:val="4E8E024B"/>
    <w:rsid w:val="4EA721E0"/>
    <w:rsid w:val="4EC229F0"/>
    <w:rsid w:val="4EC45EF1"/>
    <w:rsid w:val="4ED215D8"/>
    <w:rsid w:val="4EF24BC0"/>
    <w:rsid w:val="4EFB61E7"/>
    <w:rsid w:val="4F21236A"/>
    <w:rsid w:val="4F3751B0"/>
    <w:rsid w:val="4F4472FC"/>
    <w:rsid w:val="4F4D512C"/>
    <w:rsid w:val="4F525C3A"/>
    <w:rsid w:val="4FDE40A2"/>
    <w:rsid w:val="5024377B"/>
    <w:rsid w:val="504244ED"/>
    <w:rsid w:val="50874922"/>
    <w:rsid w:val="50D41349"/>
    <w:rsid w:val="50EA21DA"/>
    <w:rsid w:val="510B72A4"/>
    <w:rsid w:val="514D1203"/>
    <w:rsid w:val="515740EC"/>
    <w:rsid w:val="51D62AEC"/>
    <w:rsid w:val="51E90CA7"/>
    <w:rsid w:val="51EA28FF"/>
    <w:rsid w:val="51F54A6F"/>
    <w:rsid w:val="525230C2"/>
    <w:rsid w:val="525E7B56"/>
    <w:rsid w:val="529E7234"/>
    <w:rsid w:val="52A81095"/>
    <w:rsid w:val="52B9019F"/>
    <w:rsid w:val="52CB0DED"/>
    <w:rsid w:val="52D54A44"/>
    <w:rsid w:val="52E15B6A"/>
    <w:rsid w:val="530F63EB"/>
    <w:rsid w:val="53151989"/>
    <w:rsid w:val="53464EE7"/>
    <w:rsid w:val="534E3909"/>
    <w:rsid w:val="53835407"/>
    <w:rsid w:val="53A02D29"/>
    <w:rsid w:val="53B202DB"/>
    <w:rsid w:val="53CE1AB4"/>
    <w:rsid w:val="53D84183"/>
    <w:rsid w:val="53FA3051"/>
    <w:rsid w:val="545241D8"/>
    <w:rsid w:val="549E43FA"/>
    <w:rsid w:val="54A86B0E"/>
    <w:rsid w:val="552C2144"/>
    <w:rsid w:val="55B27A29"/>
    <w:rsid w:val="55BB6548"/>
    <w:rsid w:val="55BD52B1"/>
    <w:rsid w:val="55DF43ED"/>
    <w:rsid w:val="55DF4E94"/>
    <w:rsid w:val="560A0B38"/>
    <w:rsid w:val="563541A7"/>
    <w:rsid w:val="56382EBE"/>
    <w:rsid w:val="563A6D23"/>
    <w:rsid w:val="567F460E"/>
    <w:rsid w:val="574046EE"/>
    <w:rsid w:val="574122EE"/>
    <w:rsid w:val="576042B3"/>
    <w:rsid w:val="578A2641"/>
    <w:rsid w:val="57DF4EC8"/>
    <w:rsid w:val="5819039B"/>
    <w:rsid w:val="581903F8"/>
    <w:rsid w:val="583F634B"/>
    <w:rsid w:val="58465A07"/>
    <w:rsid w:val="587109D0"/>
    <w:rsid w:val="587678FA"/>
    <w:rsid w:val="58906840"/>
    <w:rsid w:val="58973627"/>
    <w:rsid w:val="58A00EFC"/>
    <w:rsid w:val="58A87A0E"/>
    <w:rsid w:val="58AC4ACF"/>
    <w:rsid w:val="58B33A74"/>
    <w:rsid w:val="58D9745D"/>
    <w:rsid w:val="59303D46"/>
    <w:rsid w:val="59495AFE"/>
    <w:rsid w:val="596D647D"/>
    <w:rsid w:val="599212AC"/>
    <w:rsid w:val="59B94319"/>
    <w:rsid w:val="59B94D27"/>
    <w:rsid w:val="59E25D34"/>
    <w:rsid w:val="5A3301A7"/>
    <w:rsid w:val="5A500EBC"/>
    <w:rsid w:val="5A6B5E39"/>
    <w:rsid w:val="5A7522E5"/>
    <w:rsid w:val="5AB44360"/>
    <w:rsid w:val="5AE41518"/>
    <w:rsid w:val="5B207D86"/>
    <w:rsid w:val="5B2C45A9"/>
    <w:rsid w:val="5BA175CB"/>
    <w:rsid w:val="5BC31B0F"/>
    <w:rsid w:val="5BC630DE"/>
    <w:rsid w:val="5BDB5D56"/>
    <w:rsid w:val="5BE657DF"/>
    <w:rsid w:val="5BF9040D"/>
    <w:rsid w:val="5C0E2053"/>
    <w:rsid w:val="5C1F0668"/>
    <w:rsid w:val="5C1F6962"/>
    <w:rsid w:val="5C2F210A"/>
    <w:rsid w:val="5C38653B"/>
    <w:rsid w:val="5C5B6DDE"/>
    <w:rsid w:val="5C7B76B7"/>
    <w:rsid w:val="5CC64633"/>
    <w:rsid w:val="5CF376FB"/>
    <w:rsid w:val="5D0A4D0C"/>
    <w:rsid w:val="5D217EFD"/>
    <w:rsid w:val="5D447386"/>
    <w:rsid w:val="5D6C6D6D"/>
    <w:rsid w:val="5DA977F6"/>
    <w:rsid w:val="5DB1489F"/>
    <w:rsid w:val="5DBB5EFA"/>
    <w:rsid w:val="5DD338AA"/>
    <w:rsid w:val="5E1858EB"/>
    <w:rsid w:val="5E51534F"/>
    <w:rsid w:val="5E8500A2"/>
    <w:rsid w:val="5EC6552E"/>
    <w:rsid w:val="5ED37EBD"/>
    <w:rsid w:val="5F47434B"/>
    <w:rsid w:val="5F591010"/>
    <w:rsid w:val="5F712206"/>
    <w:rsid w:val="5F767042"/>
    <w:rsid w:val="5F7F26ED"/>
    <w:rsid w:val="5FB335B2"/>
    <w:rsid w:val="5FC47FC3"/>
    <w:rsid w:val="5FD016C0"/>
    <w:rsid w:val="5FDC10DC"/>
    <w:rsid w:val="60732AEF"/>
    <w:rsid w:val="60845AE8"/>
    <w:rsid w:val="60CB4870"/>
    <w:rsid w:val="60CC641E"/>
    <w:rsid w:val="60D93A16"/>
    <w:rsid w:val="60EE3589"/>
    <w:rsid w:val="61026B0A"/>
    <w:rsid w:val="610A5A74"/>
    <w:rsid w:val="613218E7"/>
    <w:rsid w:val="61361BF8"/>
    <w:rsid w:val="613A4BE3"/>
    <w:rsid w:val="61595379"/>
    <w:rsid w:val="618F2B2A"/>
    <w:rsid w:val="61AE1D53"/>
    <w:rsid w:val="61E475D5"/>
    <w:rsid w:val="62177692"/>
    <w:rsid w:val="621D4BF0"/>
    <w:rsid w:val="623E2FBF"/>
    <w:rsid w:val="625C2879"/>
    <w:rsid w:val="62A9232A"/>
    <w:rsid w:val="62C14C4E"/>
    <w:rsid w:val="62DA10C0"/>
    <w:rsid w:val="63973489"/>
    <w:rsid w:val="63AA7AB9"/>
    <w:rsid w:val="63BA09FB"/>
    <w:rsid w:val="63D040D7"/>
    <w:rsid w:val="63D7549D"/>
    <w:rsid w:val="63E13B2C"/>
    <w:rsid w:val="644827E1"/>
    <w:rsid w:val="64960FF1"/>
    <w:rsid w:val="64D132A2"/>
    <w:rsid w:val="64EE1E60"/>
    <w:rsid w:val="64F33380"/>
    <w:rsid w:val="64F432A8"/>
    <w:rsid w:val="65096952"/>
    <w:rsid w:val="65145E48"/>
    <w:rsid w:val="65285692"/>
    <w:rsid w:val="65430D04"/>
    <w:rsid w:val="654C742A"/>
    <w:rsid w:val="656221CC"/>
    <w:rsid w:val="65700B30"/>
    <w:rsid w:val="65A26F48"/>
    <w:rsid w:val="65CB3022"/>
    <w:rsid w:val="65DC3A75"/>
    <w:rsid w:val="66023450"/>
    <w:rsid w:val="661069F2"/>
    <w:rsid w:val="66227C38"/>
    <w:rsid w:val="66284879"/>
    <w:rsid w:val="66286898"/>
    <w:rsid w:val="66AE1B16"/>
    <w:rsid w:val="66DB0C72"/>
    <w:rsid w:val="66FA7403"/>
    <w:rsid w:val="67700966"/>
    <w:rsid w:val="67863184"/>
    <w:rsid w:val="67B16799"/>
    <w:rsid w:val="67C77F9B"/>
    <w:rsid w:val="680361FD"/>
    <w:rsid w:val="683309ED"/>
    <w:rsid w:val="683F6C13"/>
    <w:rsid w:val="685975B7"/>
    <w:rsid w:val="68CA5B96"/>
    <w:rsid w:val="68D04053"/>
    <w:rsid w:val="68D273E0"/>
    <w:rsid w:val="68D719CA"/>
    <w:rsid w:val="68DD6739"/>
    <w:rsid w:val="69480569"/>
    <w:rsid w:val="69782AAB"/>
    <w:rsid w:val="69E571B5"/>
    <w:rsid w:val="69EF4C3B"/>
    <w:rsid w:val="69FF1622"/>
    <w:rsid w:val="6A070AED"/>
    <w:rsid w:val="6A5244F3"/>
    <w:rsid w:val="6A696476"/>
    <w:rsid w:val="6A732F3F"/>
    <w:rsid w:val="6AB873A8"/>
    <w:rsid w:val="6ABC362E"/>
    <w:rsid w:val="6AF970EB"/>
    <w:rsid w:val="6B02538C"/>
    <w:rsid w:val="6B7633D4"/>
    <w:rsid w:val="6B9D3A80"/>
    <w:rsid w:val="6BD25706"/>
    <w:rsid w:val="6C0C485C"/>
    <w:rsid w:val="6C2E2C9F"/>
    <w:rsid w:val="6C6B33B9"/>
    <w:rsid w:val="6C790E24"/>
    <w:rsid w:val="6C88671C"/>
    <w:rsid w:val="6CD66545"/>
    <w:rsid w:val="6D232F21"/>
    <w:rsid w:val="6D2473E1"/>
    <w:rsid w:val="6D2A3060"/>
    <w:rsid w:val="6D830C49"/>
    <w:rsid w:val="6D831EFA"/>
    <w:rsid w:val="6D8C5A1E"/>
    <w:rsid w:val="6DB24C9A"/>
    <w:rsid w:val="6DEA449C"/>
    <w:rsid w:val="6DFC0F2A"/>
    <w:rsid w:val="6E0E1922"/>
    <w:rsid w:val="6E201CAE"/>
    <w:rsid w:val="6E475964"/>
    <w:rsid w:val="6E5F7291"/>
    <w:rsid w:val="6E7772FD"/>
    <w:rsid w:val="6E90791B"/>
    <w:rsid w:val="6E9265BC"/>
    <w:rsid w:val="6EA40938"/>
    <w:rsid w:val="6ED5594D"/>
    <w:rsid w:val="6F1F1C72"/>
    <w:rsid w:val="6F221630"/>
    <w:rsid w:val="6F641CF3"/>
    <w:rsid w:val="6FE50CBA"/>
    <w:rsid w:val="70146289"/>
    <w:rsid w:val="70380234"/>
    <w:rsid w:val="70623B2D"/>
    <w:rsid w:val="70A506F4"/>
    <w:rsid w:val="70BE6090"/>
    <w:rsid w:val="70D0433A"/>
    <w:rsid w:val="70EE5643"/>
    <w:rsid w:val="71346BEF"/>
    <w:rsid w:val="71774F8D"/>
    <w:rsid w:val="718858A3"/>
    <w:rsid w:val="718A29A9"/>
    <w:rsid w:val="7193381E"/>
    <w:rsid w:val="719A71EF"/>
    <w:rsid w:val="71A37A3F"/>
    <w:rsid w:val="71E559E3"/>
    <w:rsid w:val="71F13712"/>
    <w:rsid w:val="721E6D84"/>
    <w:rsid w:val="722809A3"/>
    <w:rsid w:val="72726D64"/>
    <w:rsid w:val="728C4B8E"/>
    <w:rsid w:val="72AC12E7"/>
    <w:rsid w:val="72C27B80"/>
    <w:rsid w:val="72DF3690"/>
    <w:rsid w:val="73466207"/>
    <w:rsid w:val="736D4803"/>
    <w:rsid w:val="73947BAC"/>
    <w:rsid w:val="73A1552E"/>
    <w:rsid w:val="73A67AFF"/>
    <w:rsid w:val="73FA6E3E"/>
    <w:rsid w:val="74106B55"/>
    <w:rsid w:val="742E4C28"/>
    <w:rsid w:val="746956C3"/>
    <w:rsid w:val="746B54BF"/>
    <w:rsid w:val="747D46F9"/>
    <w:rsid w:val="74E71827"/>
    <w:rsid w:val="75043116"/>
    <w:rsid w:val="751C1176"/>
    <w:rsid w:val="751E7D07"/>
    <w:rsid w:val="7577162A"/>
    <w:rsid w:val="75976A3C"/>
    <w:rsid w:val="75980F43"/>
    <w:rsid w:val="75A7152E"/>
    <w:rsid w:val="75C54F2B"/>
    <w:rsid w:val="760A2F6C"/>
    <w:rsid w:val="760F17EC"/>
    <w:rsid w:val="763C7971"/>
    <w:rsid w:val="764D58BF"/>
    <w:rsid w:val="76DA5657"/>
    <w:rsid w:val="76EA1AFD"/>
    <w:rsid w:val="77366C90"/>
    <w:rsid w:val="774029B0"/>
    <w:rsid w:val="7794698E"/>
    <w:rsid w:val="779B093A"/>
    <w:rsid w:val="77AA0122"/>
    <w:rsid w:val="77CF38E4"/>
    <w:rsid w:val="77E77C8F"/>
    <w:rsid w:val="78386D6A"/>
    <w:rsid w:val="78447748"/>
    <w:rsid w:val="786B379F"/>
    <w:rsid w:val="787C03E3"/>
    <w:rsid w:val="78BC6B6F"/>
    <w:rsid w:val="78FB5A7B"/>
    <w:rsid w:val="78FC374F"/>
    <w:rsid w:val="790C2600"/>
    <w:rsid w:val="79167B43"/>
    <w:rsid w:val="791923BD"/>
    <w:rsid w:val="79275AA1"/>
    <w:rsid w:val="792E73FB"/>
    <w:rsid w:val="7943500B"/>
    <w:rsid w:val="7A1C0ACB"/>
    <w:rsid w:val="7A1C2AC2"/>
    <w:rsid w:val="7A383C7C"/>
    <w:rsid w:val="7A397261"/>
    <w:rsid w:val="7A470481"/>
    <w:rsid w:val="7AA165DD"/>
    <w:rsid w:val="7AA702DC"/>
    <w:rsid w:val="7AD73545"/>
    <w:rsid w:val="7B3D26D6"/>
    <w:rsid w:val="7B427BB7"/>
    <w:rsid w:val="7B8E3C8E"/>
    <w:rsid w:val="7BDE4C34"/>
    <w:rsid w:val="7BE90AA5"/>
    <w:rsid w:val="7BED5582"/>
    <w:rsid w:val="7C1F2420"/>
    <w:rsid w:val="7C3C6582"/>
    <w:rsid w:val="7C6A2D59"/>
    <w:rsid w:val="7C6F4A85"/>
    <w:rsid w:val="7C724EEB"/>
    <w:rsid w:val="7C9F1991"/>
    <w:rsid w:val="7CC402CF"/>
    <w:rsid w:val="7CD32E29"/>
    <w:rsid w:val="7CF850BD"/>
    <w:rsid w:val="7D0959BC"/>
    <w:rsid w:val="7D1B4C5A"/>
    <w:rsid w:val="7D952576"/>
    <w:rsid w:val="7DBA426B"/>
    <w:rsid w:val="7DC06D79"/>
    <w:rsid w:val="7E3256B1"/>
    <w:rsid w:val="7E4871EE"/>
    <w:rsid w:val="7E702016"/>
    <w:rsid w:val="7EC91A0C"/>
    <w:rsid w:val="7EDF3278"/>
    <w:rsid w:val="7F112B6C"/>
    <w:rsid w:val="7F152BC0"/>
    <w:rsid w:val="7F1D5AA7"/>
    <w:rsid w:val="7F2A29DB"/>
    <w:rsid w:val="7F2C7B21"/>
    <w:rsid w:val="7F2E41AE"/>
    <w:rsid w:val="7F547E8E"/>
    <w:rsid w:val="7F717851"/>
    <w:rsid w:val="7FB97406"/>
    <w:rsid w:val="7FC50AD8"/>
    <w:rsid w:val="7FCD6C64"/>
    <w:rsid w:val="7FDE4C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4FEA5-E2EB-4630-8840-B332A1414B3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110</Pages>
  <Words>53728</Words>
  <Characters>60545</Characters>
  <Lines>473</Lines>
  <Paragraphs>133</Paragraphs>
  <TotalTime>10</TotalTime>
  <ScaleCrop>false</ScaleCrop>
  <LinksUpToDate>false</LinksUpToDate>
  <CharactersWithSpaces>60703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2020-07-14T08:48:00Z</dcterms:created>
  <dc:creator>Administrator</dc:creator>
  <cp:lastModifiedBy>林乾毅</cp:lastModifiedBy>
  <cp:lastPrinted>2020-09-09T00:23:00Z</cp:lastPrinted>
  <dcterms:modified xsi:type="dcterms:W3CDTF">2022-09-27T06:40:44Z</dcterms:modified>
  <cp:revision>570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5D1A4500D4CB4A98AC470CB51F236956</vt:lpwstr>
  </property>
</Properties>
</file>