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AB" w:rsidRDefault="00BD69EF" w:rsidP="00C21486">
      <w:pPr>
        <w:spacing w:line="220" w:lineRule="atLeast"/>
        <w:jc w:val="center"/>
        <w:rPr>
          <w:rFonts w:ascii="方正小标宋简体" w:eastAsia="方正小标宋简体"/>
          <w:sz w:val="36"/>
          <w:szCs w:val="36"/>
        </w:rPr>
      </w:pPr>
      <w:r>
        <w:rPr>
          <w:rFonts w:ascii="方正小标宋简体" w:eastAsia="方正小标宋简体" w:hint="eastAsia"/>
          <w:sz w:val="36"/>
          <w:szCs w:val="36"/>
        </w:rPr>
        <w:t>舟山市自然资源和规划局新城</w:t>
      </w:r>
      <w:r w:rsidR="000128FC">
        <w:rPr>
          <w:rFonts w:ascii="方正小标宋简体" w:eastAsia="方正小标宋简体" w:hint="eastAsia"/>
          <w:sz w:val="36"/>
          <w:szCs w:val="36"/>
        </w:rPr>
        <w:t>分局</w:t>
      </w:r>
      <w:r w:rsidR="00C21486" w:rsidRPr="00C21486">
        <w:rPr>
          <w:rFonts w:ascii="方正小标宋简体" w:eastAsia="方正小标宋简体" w:hint="eastAsia"/>
          <w:sz w:val="36"/>
          <w:szCs w:val="36"/>
        </w:rPr>
        <w:t>政府信息主动公开基本目录</w:t>
      </w:r>
    </w:p>
    <w:tbl>
      <w:tblPr>
        <w:tblStyle w:val="a5"/>
        <w:tblW w:w="14283" w:type="dxa"/>
        <w:tblLook w:val="04A0" w:firstRow="1" w:lastRow="0" w:firstColumn="1" w:lastColumn="0" w:noHBand="0" w:noVBand="1"/>
      </w:tblPr>
      <w:tblGrid>
        <w:gridCol w:w="621"/>
        <w:gridCol w:w="1683"/>
        <w:gridCol w:w="1662"/>
        <w:gridCol w:w="801"/>
        <w:gridCol w:w="1096"/>
        <w:gridCol w:w="1724"/>
        <w:gridCol w:w="1096"/>
        <w:gridCol w:w="1137"/>
        <w:gridCol w:w="1137"/>
        <w:gridCol w:w="1081"/>
        <w:gridCol w:w="1081"/>
        <w:gridCol w:w="1164"/>
      </w:tblGrid>
      <w:tr w:rsidR="001917AB" w:rsidTr="0004548E">
        <w:trPr>
          <w:trHeight w:val="728"/>
        </w:trPr>
        <w:tc>
          <w:tcPr>
            <w:tcW w:w="621" w:type="dxa"/>
            <w:vAlign w:val="center"/>
          </w:tcPr>
          <w:p w:rsidR="001917AB" w:rsidRPr="00D27D4A" w:rsidRDefault="001917AB" w:rsidP="001917AB">
            <w:pPr>
              <w:spacing w:line="220" w:lineRule="atLeast"/>
              <w:jc w:val="center"/>
              <w:rPr>
                <w:rFonts w:ascii="黑体" w:eastAsia="黑体" w:hAnsi="黑体"/>
                <w:sz w:val="20"/>
                <w:szCs w:val="20"/>
              </w:rPr>
            </w:pPr>
            <w:r w:rsidRPr="00D27D4A">
              <w:rPr>
                <w:rFonts w:ascii="黑体" w:eastAsia="黑体" w:hAnsi="黑体" w:hint="eastAsia"/>
                <w:sz w:val="20"/>
                <w:szCs w:val="20"/>
              </w:rPr>
              <w:t>事项类别</w:t>
            </w:r>
          </w:p>
        </w:tc>
        <w:tc>
          <w:tcPr>
            <w:tcW w:w="1683" w:type="dxa"/>
            <w:vAlign w:val="center"/>
          </w:tcPr>
          <w:p w:rsidR="001917AB" w:rsidRPr="00D27D4A" w:rsidRDefault="001917AB" w:rsidP="001917AB">
            <w:pPr>
              <w:spacing w:line="220" w:lineRule="atLeast"/>
              <w:jc w:val="center"/>
              <w:rPr>
                <w:rFonts w:ascii="黑体" w:eastAsia="黑体" w:hAnsi="黑体"/>
                <w:sz w:val="20"/>
                <w:szCs w:val="20"/>
              </w:rPr>
            </w:pPr>
            <w:r w:rsidRPr="00D27D4A">
              <w:rPr>
                <w:rFonts w:ascii="黑体" w:eastAsia="黑体" w:hAnsi="黑体" w:hint="eastAsia"/>
                <w:sz w:val="20"/>
                <w:szCs w:val="20"/>
              </w:rPr>
              <w:t>事项名称</w:t>
            </w:r>
          </w:p>
        </w:tc>
        <w:tc>
          <w:tcPr>
            <w:tcW w:w="1662" w:type="dxa"/>
            <w:vAlign w:val="center"/>
          </w:tcPr>
          <w:p w:rsidR="001917AB" w:rsidRPr="00D27D4A" w:rsidRDefault="001917AB" w:rsidP="001917AB">
            <w:pPr>
              <w:spacing w:line="220" w:lineRule="atLeast"/>
              <w:jc w:val="center"/>
              <w:rPr>
                <w:rFonts w:ascii="黑体" w:eastAsia="黑体" w:hAnsi="黑体"/>
                <w:sz w:val="20"/>
                <w:szCs w:val="20"/>
              </w:rPr>
            </w:pPr>
            <w:r w:rsidRPr="00D27D4A">
              <w:rPr>
                <w:rFonts w:ascii="黑体" w:eastAsia="黑体" w:hAnsi="黑体" w:hint="eastAsia"/>
                <w:sz w:val="20"/>
                <w:szCs w:val="20"/>
              </w:rPr>
              <w:t>公开依据</w:t>
            </w:r>
          </w:p>
        </w:tc>
        <w:tc>
          <w:tcPr>
            <w:tcW w:w="801" w:type="dxa"/>
            <w:vAlign w:val="center"/>
          </w:tcPr>
          <w:p w:rsidR="001917AB" w:rsidRPr="00D27D4A" w:rsidRDefault="001917AB" w:rsidP="001917AB">
            <w:pPr>
              <w:spacing w:line="220" w:lineRule="atLeast"/>
              <w:jc w:val="center"/>
              <w:rPr>
                <w:rFonts w:ascii="黑体" w:eastAsia="黑体" w:hAnsi="黑体"/>
                <w:sz w:val="20"/>
                <w:szCs w:val="20"/>
              </w:rPr>
            </w:pPr>
            <w:r w:rsidRPr="00D27D4A">
              <w:rPr>
                <w:rFonts w:ascii="黑体" w:eastAsia="黑体" w:hAnsi="黑体" w:hint="eastAsia"/>
                <w:sz w:val="20"/>
                <w:szCs w:val="20"/>
              </w:rPr>
              <w:t>过程</w:t>
            </w:r>
          </w:p>
        </w:tc>
        <w:tc>
          <w:tcPr>
            <w:tcW w:w="1096" w:type="dxa"/>
            <w:vAlign w:val="center"/>
          </w:tcPr>
          <w:p w:rsidR="001917AB" w:rsidRPr="00D27D4A" w:rsidRDefault="001917AB" w:rsidP="001917AB">
            <w:pPr>
              <w:spacing w:line="220" w:lineRule="atLeast"/>
              <w:jc w:val="center"/>
              <w:rPr>
                <w:rFonts w:ascii="黑体" w:eastAsia="黑体" w:hAnsi="黑体"/>
                <w:sz w:val="20"/>
                <w:szCs w:val="20"/>
              </w:rPr>
            </w:pPr>
            <w:r w:rsidRPr="00D27D4A">
              <w:rPr>
                <w:rFonts w:ascii="黑体" w:eastAsia="黑体" w:hAnsi="黑体" w:hint="eastAsia"/>
                <w:sz w:val="20"/>
                <w:szCs w:val="20"/>
              </w:rPr>
              <w:t>公开主体</w:t>
            </w:r>
          </w:p>
        </w:tc>
        <w:tc>
          <w:tcPr>
            <w:tcW w:w="1724" w:type="dxa"/>
            <w:vAlign w:val="center"/>
          </w:tcPr>
          <w:p w:rsidR="001917AB" w:rsidRPr="00D27D4A" w:rsidRDefault="001917AB" w:rsidP="001917AB">
            <w:pPr>
              <w:spacing w:line="220" w:lineRule="atLeast"/>
              <w:jc w:val="center"/>
              <w:rPr>
                <w:rFonts w:ascii="黑体" w:eastAsia="黑体" w:hAnsi="黑体"/>
                <w:sz w:val="20"/>
                <w:szCs w:val="20"/>
              </w:rPr>
            </w:pPr>
            <w:r w:rsidRPr="00D27D4A">
              <w:rPr>
                <w:rFonts w:ascii="黑体" w:eastAsia="黑体" w:hAnsi="黑体" w:hint="eastAsia"/>
                <w:sz w:val="20"/>
                <w:szCs w:val="20"/>
              </w:rPr>
              <w:t>内容要求</w:t>
            </w:r>
          </w:p>
        </w:tc>
        <w:tc>
          <w:tcPr>
            <w:tcW w:w="1096" w:type="dxa"/>
            <w:vAlign w:val="center"/>
          </w:tcPr>
          <w:p w:rsidR="001917AB" w:rsidRPr="00D27D4A" w:rsidRDefault="001917AB" w:rsidP="001917AB">
            <w:pPr>
              <w:spacing w:line="220" w:lineRule="atLeast"/>
              <w:jc w:val="center"/>
              <w:rPr>
                <w:rFonts w:ascii="黑体" w:eastAsia="黑体" w:hAnsi="黑体"/>
                <w:sz w:val="20"/>
                <w:szCs w:val="20"/>
              </w:rPr>
            </w:pPr>
            <w:r w:rsidRPr="00D27D4A">
              <w:rPr>
                <w:rFonts w:ascii="黑体" w:eastAsia="黑体" w:hAnsi="黑体" w:hint="eastAsia"/>
                <w:sz w:val="20"/>
                <w:szCs w:val="20"/>
              </w:rPr>
              <w:t>公开时限</w:t>
            </w:r>
          </w:p>
        </w:tc>
        <w:tc>
          <w:tcPr>
            <w:tcW w:w="1137" w:type="dxa"/>
            <w:vAlign w:val="center"/>
          </w:tcPr>
          <w:p w:rsidR="001917AB" w:rsidRPr="00D27D4A" w:rsidRDefault="001917AB" w:rsidP="001917AB">
            <w:pPr>
              <w:spacing w:line="220" w:lineRule="atLeast"/>
              <w:jc w:val="center"/>
              <w:rPr>
                <w:rFonts w:ascii="黑体" w:eastAsia="黑体" w:hAnsi="黑体"/>
                <w:sz w:val="20"/>
                <w:szCs w:val="20"/>
              </w:rPr>
            </w:pPr>
            <w:r w:rsidRPr="00D27D4A">
              <w:rPr>
                <w:rFonts w:ascii="黑体" w:eastAsia="黑体" w:hAnsi="黑体" w:hint="eastAsia"/>
                <w:sz w:val="20"/>
                <w:szCs w:val="20"/>
              </w:rPr>
              <w:t>公开格式</w:t>
            </w:r>
          </w:p>
        </w:tc>
        <w:tc>
          <w:tcPr>
            <w:tcW w:w="1137" w:type="dxa"/>
            <w:vAlign w:val="center"/>
          </w:tcPr>
          <w:p w:rsidR="001917AB" w:rsidRPr="00D27D4A" w:rsidRDefault="001917AB" w:rsidP="001917AB">
            <w:pPr>
              <w:spacing w:line="220" w:lineRule="atLeast"/>
              <w:jc w:val="center"/>
              <w:rPr>
                <w:rFonts w:ascii="黑体" w:eastAsia="黑体" w:hAnsi="黑体"/>
                <w:sz w:val="20"/>
                <w:szCs w:val="20"/>
              </w:rPr>
            </w:pPr>
            <w:r w:rsidRPr="00D27D4A">
              <w:rPr>
                <w:rFonts w:ascii="黑体" w:eastAsia="黑体" w:hAnsi="黑体" w:hint="eastAsia"/>
                <w:sz w:val="20"/>
                <w:szCs w:val="20"/>
              </w:rPr>
              <w:t>公开渠道</w:t>
            </w:r>
          </w:p>
        </w:tc>
        <w:tc>
          <w:tcPr>
            <w:tcW w:w="1081" w:type="dxa"/>
            <w:vAlign w:val="center"/>
          </w:tcPr>
          <w:p w:rsidR="001917AB" w:rsidRPr="00D27D4A" w:rsidRDefault="001917AB" w:rsidP="001917AB">
            <w:pPr>
              <w:spacing w:line="220" w:lineRule="atLeast"/>
              <w:jc w:val="center"/>
              <w:rPr>
                <w:rFonts w:ascii="黑体" w:eastAsia="黑体" w:hAnsi="黑体"/>
                <w:sz w:val="20"/>
                <w:szCs w:val="20"/>
              </w:rPr>
            </w:pPr>
            <w:r>
              <w:rPr>
                <w:rFonts w:ascii="黑体" w:eastAsia="黑体" w:hAnsi="黑体" w:hint="eastAsia"/>
                <w:sz w:val="20"/>
                <w:szCs w:val="20"/>
              </w:rPr>
              <w:t>公开对象</w:t>
            </w:r>
          </w:p>
        </w:tc>
        <w:tc>
          <w:tcPr>
            <w:tcW w:w="1081" w:type="dxa"/>
            <w:vAlign w:val="center"/>
          </w:tcPr>
          <w:p w:rsidR="001917AB" w:rsidRPr="00D27D4A" w:rsidRDefault="001917AB" w:rsidP="001917AB">
            <w:pPr>
              <w:spacing w:line="220" w:lineRule="atLeast"/>
              <w:jc w:val="center"/>
              <w:rPr>
                <w:rFonts w:ascii="黑体" w:eastAsia="黑体" w:hAnsi="黑体"/>
                <w:sz w:val="20"/>
                <w:szCs w:val="20"/>
              </w:rPr>
            </w:pPr>
            <w:r>
              <w:rPr>
                <w:rFonts w:ascii="黑体" w:eastAsia="黑体" w:hAnsi="黑体" w:hint="eastAsia"/>
                <w:sz w:val="20"/>
                <w:szCs w:val="20"/>
              </w:rPr>
              <w:t>公开方式</w:t>
            </w:r>
          </w:p>
        </w:tc>
        <w:tc>
          <w:tcPr>
            <w:tcW w:w="1164" w:type="dxa"/>
            <w:vAlign w:val="center"/>
          </w:tcPr>
          <w:p w:rsidR="001917AB" w:rsidRPr="00525192" w:rsidRDefault="001917AB" w:rsidP="001917AB">
            <w:pPr>
              <w:spacing w:line="360" w:lineRule="exact"/>
              <w:jc w:val="center"/>
              <w:rPr>
                <w:rFonts w:ascii="宋体" w:hAnsi="宋体" w:cs="宋体"/>
                <w:b/>
                <w:bCs/>
                <w:szCs w:val="28"/>
              </w:rPr>
            </w:pPr>
            <w:r w:rsidRPr="00525192">
              <w:rPr>
                <w:rFonts w:ascii="宋体" w:hAnsi="宋体" w:cs="宋体" w:hint="eastAsia"/>
                <w:b/>
                <w:bCs/>
                <w:szCs w:val="28"/>
              </w:rPr>
              <w:t>咨询及监督举报电话</w:t>
            </w:r>
          </w:p>
        </w:tc>
      </w:tr>
      <w:tr w:rsidR="0004548E" w:rsidTr="0004548E">
        <w:trPr>
          <w:trHeight w:val="424"/>
        </w:trPr>
        <w:tc>
          <w:tcPr>
            <w:tcW w:w="621" w:type="dxa"/>
            <w:vMerge w:val="restart"/>
            <w:vAlign w:val="center"/>
          </w:tcPr>
          <w:p w:rsidR="0004548E" w:rsidRPr="005E55AD" w:rsidRDefault="0004548E" w:rsidP="001917AB">
            <w:pPr>
              <w:spacing w:line="220" w:lineRule="atLeast"/>
              <w:jc w:val="center"/>
              <w:rPr>
                <w:rFonts w:ascii="宋体" w:eastAsia="宋体" w:hAnsi="宋体"/>
                <w:sz w:val="20"/>
                <w:szCs w:val="20"/>
              </w:rPr>
            </w:pPr>
            <w:r>
              <w:rPr>
                <w:rFonts w:ascii="宋体" w:eastAsia="宋体" w:hAnsi="宋体" w:hint="eastAsia"/>
                <w:sz w:val="20"/>
                <w:szCs w:val="20"/>
              </w:rPr>
              <w:t>机构信息</w:t>
            </w:r>
          </w:p>
        </w:tc>
        <w:tc>
          <w:tcPr>
            <w:tcW w:w="1683" w:type="dxa"/>
            <w:vAlign w:val="center"/>
          </w:tcPr>
          <w:p w:rsidR="0004548E" w:rsidRPr="005E55AD" w:rsidRDefault="0004548E" w:rsidP="001917AB">
            <w:pPr>
              <w:spacing w:line="220" w:lineRule="atLeast"/>
              <w:jc w:val="both"/>
              <w:rPr>
                <w:rFonts w:ascii="宋体" w:eastAsia="宋体" w:hAnsi="宋体"/>
                <w:sz w:val="20"/>
                <w:szCs w:val="20"/>
              </w:rPr>
            </w:pPr>
            <w:r>
              <w:rPr>
                <w:rFonts w:ascii="宋体" w:eastAsia="宋体" w:hAnsi="宋体" w:hint="eastAsia"/>
                <w:sz w:val="20"/>
                <w:szCs w:val="20"/>
              </w:rPr>
              <w:t>基本信息</w:t>
            </w:r>
          </w:p>
        </w:tc>
        <w:tc>
          <w:tcPr>
            <w:tcW w:w="1662" w:type="dxa"/>
            <w:vMerge w:val="restart"/>
            <w:vAlign w:val="center"/>
          </w:tcPr>
          <w:p w:rsidR="0004548E" w:rsidRPr="004D4E26" w:rsidRDefault="0004548E" w:rsidP="001917AB">
            <w:pPr>
              <w:spacing w:line="220" w:lineRule="atLeast"/>
              <w:jc w:val="both"/>
              <w:rPr>
                <w:rFonts w:ascii="宋体" w:eastAsia="宋体" w:hAnsi="宋体"/>
                <w:sz w:val="20"/>
                <w:szCs w:val="20"/>
              </w:rPr>
            </w:pPr>
            <w:r w:rsidRPr="004D4E26">
              <w:rPr>
                <w:rFonts w:ascii="宋体" w:eastAsia="宋体" w:hAnsi="宋体" w:hint="eastAsia"/>
                <w:sz w:val="20"/>
                <w:szCs w:val="20"/>
              </w:rPr>
              <w:t>《中华人民共和国政府信息公开条例》、三定方案</w:t>
            </w:r>
          </w:p>
        </w:tc>
        <w:tc>
          <w:tcPr>
            <w:tcW w:w="801" w:type="dxa"/>
            <w:vAlign w:val="center"/>
          </w:tcPr>
          <w:p w:rsidR="0004548E" w:rsidRPr="005E55AD" w:rsidRDefault="0004548E" w:rsidP="001917AB">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vAlign w:val="center"/>
          </w:tcPr>
          <w:p w:rsidR="0004548E" w:rsidRPr="005E55AD" w:rsidRDefault="001D5519" w:rsidP="001917AB">
            <w:pPr>
              <w:spacing w:line="220" w:lineRule="atLeast"/>
              <w:jc w:val="center"/>
              <w:rPr>
                <w:rFonts w:ascii="宋体" w:eastAsia="宋体" w:hAnsi="宋体"/>
                <w:sz w:val="20"/>
                <w:szCs w:val="20"/>
              </w:rPr>
            </w:pPr>
            <w:r>
              <w:rPr>
                <w:rFonts w:ascii="宋体" w:eastAsia="宋体" w:hAnsi="宋体" w:hint="eastAsia"/>
                <w:sz w:val="20"/>
                <w:szCs w:val="20"/>
              </w:rPr>
              <w:t>市自然资源和规划局新城</w:t>
            </w:r>
            <w:r w:rsidR="0004548E">
              <w:rPr>
                <w:rFonts w:ascii="宋体" w:eastAsia="宋体" w:hAnsi="宋体" w:hint="eastAsia"/>
                <w:sz w:val="20"/>
                <w:szCs w:val="20"/>
              </w:rPr>
              <w:t>分局</w:t>
            </w:r>
          </w:p>
        </w:tc>
        <w:tc>
          <w:tcPr>
            <w:tcW w:w="1724" w:type="dxa"/>
            <w:vAlign w:val="center"/>
          </w:tcPr>
          <w:p w:rsidR="0004548E" w:rsidRPr="005E55AD" w:rsidRDefault="0004548E" w:rsidP="001917AB">
            <w:pPr>
              <w:spacing w:line="220" w:lineRule="atLeast"/>
              <w:jc w:val="both"/>
              <w:rPr>
                <w:rFonts w:ascii="宋体" w:eastAsia="宋体" w:hAnsi="宋体"/>
                <w:sz w:val="20"/>
                <w:szCs w:val="20"/>
              </w:rPr>
            </w:pPr>
            <w:r w:rsidRPr="0097596D">
              <w:rPr>
                <w:rFonts w:ascii="宋体" w:eastAsia="宋体" w:hAnsi="宋体" w:hint="eastAsia"/>
                <w:sz w:val="20"/>
                <w:szCs w:val="20"/>
              </w:rPr>
              <w:t>办公地址、办公电话、办公时间等</w:t>
            </w:r>
          </w:p>
        </w:tc>
        <w:tc>
          <w:tcPr>
            <w:tcW w:w="1096" w:type="dxa"/>
            <w:vAlign w:val="center"/>
          </w:tcPr>
          <w:p w:rsidR="0004548E" w:rsidRPr="005E55AD" w:rsidRDefault="0004548E" w:rsidP="001917AB">
            <w:pPr>
              <w:spacing w:line="220" w:lineRule="atLeast"/>
              <w:jc w:val="both"/>
              <w:rPr>
                <w:rFonts w:ascii="宋体" w:eastAsia="宋体" w:hAnsi="宋体"/>
                <w:sz w:val="20"/>
                <w:szCs w:val="20"/>
              </w:rPr>
            </w:pPr>
            <w:r w:rsidRPr="0097596D">
              <w:rPr>
                <w:rFonts w:ascii="宋体" w:eastAsia="宋体" w:hAnsi="宋体" w:hint="eastAsia"/>
                <w:sz w:val="20"/>
                <w:szCs w:val="20"/>
              </w:rPr>
              <w:t>自该政府信息形成或者变更之日起20个工作日内</w:t>
            </w:r>
          </w:p>
        </w:tc>
        <w:tc>
          <w:tcPr>
            <w:tcW w:w="1137" w:type="dxa"/>
            <w:vAlign w:val="center"/>
          </w:tcPr>
          <w:p w:rsidR="0004548E" w:rsidRPr="005E55AD" w:rsidRDefault="0004548E"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04548E" w:rsidRPr="005E55AD" w:rsidRDefault="001D5519" w:rsidP="001917AB">
            <w:pPr>
              <w:spacing w:line="220" w:lineRule="atLeast"/>
              <w:jc w:val="center"/>
              <w:rPr>
                <w:rFonts w:ascii="宋体" w:eastAsia="宋体" w:hAnsi="宋体"/>
                <w:sz w:val="20"/>
                <w:szCs w:val="20"/>
              </w:rPr>
            </w:pPr>
            <w:r>
              <w:rPr>
                <w:rFonts w:ascii="宋体" w:eastAsia="宋体" w:hAnsi="宋体" w:hint="eastAsia"/>
                <w:sz w:val="20"/>
                <w:szCs w:val="20"/>
              </w:rPr>
              <w:t>市局网站</w:t>
            </w:r>
          </w:p>
        </w:tc>
        <w:tc>
          <w:tcPr>
            <w:tcW w:w="1081" w:type="dxa"/>
            <w:vAlign w:val="center"/>
          </w:tcPr>
          <w:p w:rsidR="0004548E" w:rsidRDefault="0004548E"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04548E" w:rsidRDefault="0004548E"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val="restart"/>
          </w:tcPr>
          <w:p w:rsidR="0004548E" w:rsidRPr="00525192" w:rsidRDefault="0004548E" w:rsidP="001917AB">
            <w:pPr>
              <w:spacing w:line="360" w:lineRule="exact"/>
              <w:rPr>
                <w:rFonts w:ascii="宋体" w:hAnsi="宋体" w:cs="宋体"/>
                <w:szCs w:val="28"/>
              </w:rPr>
            </w:pPr>
            <w:r w:rsidRPr="00525192">
              <w:rPr>
                <w:rFonts w:ascii="宋体" w:hAnsi="宋体" w:cs="宋体" w:hint="eastAsia"/>
                <w:szCs w:val="28"/>
              </w:rPr>
              <w:t>咨询电话：</w:t>
            </w:r>
            <w:r w:rsidR="00DE3E33">
              <w:rPr>
                <w:rFonts w:ascii="宋体" w:hAnsi="宋体" w:cs="宋体" w:hint="eastAsia"/>
                <w:szCs w:val="28"/>
              </w:rPr>
              <w:t>2083317</w:t>
            </w:r>
          </w:p>
          <w:p w:rsidR="0004548E" w:rsidRDefault="0004548E" w:rsidP="001917AB">
            <w:pPr>
              <w:spacing w:line="220" w:lineRule="atLeast"/>
              <w:jc w:val="center"/>
              <w:rPr>
                <w:rFonts w:ascii="宋体" w:eastAsia="宋体" w:hAnsi="宋体"/>
                <w:sz w:val="20"/>
                <w:szCs w:val="20"/>
              </w:rPr>
            </w:pPr>
            <w:r w:rsidRPr="00525192">
              <w:rPr>
                <w:rFonts w:ascii="宋体" w:hAnsi="宋体" w:cs="宋体" w:hint="eastAsia"/>
                <w:szCs w:val="28"/>
              </w:rPr>
              <w:t>监督举报电话：</w:t>
            </w:r>
            <w:r w:rsidRPr="00525192">
              <w:rPr>
                <w:rFonts w:ascii="宋体" w:hAnsi="宋体" w:cs="宋体" w:hint="eastAsia"/>
                <w:szCs w:val="28"/>
              </w:rPr>
              <w:t>12345</w:t>
            </w:r>
          </w:p>
        </w:tc>
      </w:tr>
      <w:tr w:rsidR="00B149E2" w:rsidTr="001D5519">
        <w:trPr>
          <w:trHeight w:val="425"/>
        </w:trPr>
        <w:tc>
          <w:tcPr>
            <w:tcW w:w="621" w:type="dxa"/>
            <w:vMerge/>
            <w:vAlign w:val="center"/>
          </w:tcPr>
          <w:p w:rsidR="00B149E2" w:rsidRPr="005E55AD" w:rsidRDefault="00B149E2" w:rsidP="001917AB">
            <w:pPr>
              <w:spacing w:line="220" w:lineRule="atLeast"/>
              <w:jc w:val="center"/>
              <w:rPr>
                <w:rFonts w:ascii="宋体" w:eastAsia="宋体" w:hAnsi="宋体"/>
                <w:sz w:val="20"/>
                <w:szCs w:val="20"/>
              </w:rPr>
            </w:pP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领导信息</w:t>
            </w:r>
          </w:p>
        </w:tc>
        <w:tc>
          <w:tcPr>
            <w:tcW w:w="1662" w:type="dxa"/>
            <w:vMerge/>
            <w:vAlign w:val="center"/>
          </w:tcPr>
          <w:p w:rsidR="00B149E2" w:rsidRPr="005E55AD" w:rsidRDefault="00B149E2" w:rsidP="001917AB">
            <w:pPr>
              <w:spacing w:line="220" w:lineRule="atLeast"/>
              <w:jc w:val="both"/>
              <w:rPr>
                <w:rFonts w:ascii="宋体" w:eastAsia="宋体" w:hAnsi="宋体"/>
                <w:sz w:val="20"/>
                <w:szCs w:val="20"/>
              </w:rPr>
            </w:pPr>
          </w:p>
        </w:tc>
        <w:tc>
          <w:tcPr>
            <w:tcW w:w="80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sidRPr="00682228">
              <w:rPr>
                <w:rFonts w:ascii="宋体" w:eastAsia="宋体" w:hAnsi="宋体" w:hint="eastAsia"/>
                <w:sz w:val="20"/>
                <w:szCs w:val="20"/>
              </w:rPr>
              <w:t>局长、副局长、党组成员等领导的姓名、照片、职务、分管工作等</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97596D">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Default="002D66E5" w:rsidP="001D5519">
            <w:pPr>
              <w:jc w:val="center"/>
            </w:pPr>
            <w:r>
              <w:rPr>
                <w:rFonts w:ascii="宋体" w:eastAsia="宋体" w:hAnsi="宋体" w:hint="eastAsia"/>
                <w:sz w:val="20"/>
                <w:szCs w:val="20"/>
              </w:rPr>
              <w:t>分局公告栏</w:t>
            </w:r>
          </w:p>
        </w:tc>
        <w:tc>
          <w:tcPr>
            <w:tcW w:w="108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1D5519">
        <w:trPr>
          <w:trHeight w:val="425"/>
        </w:trPr>
        <w:tc>
          <w:tcPr>
            <w:tcW w:w="621" w:type="dxa"/>
            <w:vMerge/>
            <w:vAlign w:val="center"/>
          </w:tcPr>
          <w:p w:rsidR="00B149E2" w:rsidRPr="005E55AD" w:rsidRDefault="00B149E2" w:rsidP="001917AB">
            <w:pPr>
              <w:spacing w:line="220" w:lineRule="atLeast"/>
              <w:jc w:val="center"/>
              <w:rPr>
                <w:rFonts w:ascii="宋体" w:eastAsia="宋体" w:hAnsi="宋体"/>
                <w:sz w:val="20"/>
                <w:szCs w:val="20"/>
              </w:rPr>
            </w:pPr>
          </w:p>
        </w:tc>
        <w:tc>
          <w:tcPr>
            <w:tcW w:w="1683" w:type="dxa"/>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工作制度</w:t>
            </w:r>
          </w:p>
        </w:tc>
        <w:tc>
          <w:tcPr>
            <w:tcW w:w="1662" w:type="dxa"/>
            <w:vMerge/>
            <w:vAlign w:val="center"/>
          </w:tcPr>
          <w:p w:rsidR="00B149E2" w:rsidRPr="005E55AD" w:rsidRDefault="00B149E2" w:rsidP="001917AB">
            <w:pPr>
              <w:spacing w:line="220" w:lineRule="atLeast"/>
              <w:jc w:val="both"/>
              <w:rPr>
                <w:rFonts w:ascii="宋体" w:eastAsia="宋体" w:hAnsi="宋体"/>
                <w:sz w:val="20"/>
                <w:szCs w:val="20"/>
              </w:rPr>
            </w:pPr>
          </w:p>
        </w:tc>
        <w:tc>
          <w:tcPr>
            <w:tcW w:w="80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682228"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局工作制度</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97596D">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4124CD" w:rsidRDefault="002D66E5" w:rsidP="001D5519">
            <w:pPr>
              <w:jc w:val="center"/>
              <w:rPr>
                <w:rFonts w:ascii="宋体" w:eastAsia="宋体" w:hAnsi="宋体"/>
                <w:sz w:val="20"/>
                <w:szCs w:val="20"/>
              </w:rPr>
            </w:pPr>
            <w:r>
              <w:rPr>
                <w:rFonts w:ascii="宋体" w:eastAsia="宋体" w:hAnsi="宋体" w:hint="eastAsia"/>
                <w:sz w:val="20"/>
                <w:szCs w:val="20"/>
              </w:rPr>
              <w:t>分局公告栏</w:t>
            </w:r>
          </w:p>
        </w:tc>
        <w:tc>
          <w:tcPr>
            <w:tcW w:w="108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1D5519">
        <w:trPr>
          <w:trHeight w:val="425"/>
        </w:trPr>
        <w:tc>
          <w:tcPr>
            <w:tcW w:w="621" w:type="dxa"/>
            <w:vMerge/>
            <w:vAlign w:val="center"/>
          </w:tcPr>
          <w:p w:rsidR="00B149E2" w:rsidRPr="005E55AD" w:rsidRDefault="00B149E2" w:rsidP="001917AB">
            <w:pPr>
              <w:spacing w:line="220" w:lineRule="atLeast"/>
              <w:jc w:val="center"/>
              <w:rPr>
                <w:rFonts w:ascii="宋体" w:eastAsia="宋体" w:hAnsi="宋体"/>
                <w:sz w:val="20"/>
                <w:szCs w:val="20"/>
              </w:rPr>
            </w:pP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机关职能</w:t>
            </w:r>
          </w:p>
        </w:tc>
        <w:tc>
          <w:tcPr>
            <w:tcW w:w="1662" w:type="dxa"/>
            <w:vMerge/>
            <w:vAlign w:val="center"/>
          </w:tcPr>
          <w:p w:rsidR="00B149E2" w:rsidRPr="005E55AD" w:rsidRDefault="00B149E2" w:rsidP="001917AB">
            <w:pPr>
              <w:spacing w:line="220" w:lineRule="atLeast"/>
              <w:jc w:val="both"/>
              <w:rPr>
                <w:rFonts w:ascii="宋体" w:eastAsia="宋体" w:hAnsi="宋体"/>
                <w:sz w:val="20"/>
                <w:szCs w:val="20"/>
              </w:rPr>
            </w:pPr>
          </w:p>
        </w:tc>
        <w:tc>
          <w:tcPr>
            <w:tcW w:w="80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sidRPr="00682228">
              <w:rPr>
                <w:rFonts w:ascii="宋体" w:eastAsia="宋体" w:hAnsi="宋体" w:hint="eastAsia"/>
                <w:sz w:val="20"/>
                <w:szCs w:val="20"/>
              </w:rPr>
              <w:t>主要职责、机构设置</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97596D">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Default="00B149E2" w:rsidP="001D5519">
            <w:pPr>
              <w:jc w:val="center"/>
            </w:pPr>
            <w:r w:rsidRPr="00B27D79">
              <w:rPr>
                <w:rFonts w:ascii="宋体" w:eastAsia="宋体" w:hAnsi="宋体" w:hint="eastAsia"/>
                <w:sz w:val="20"/>
                <w:szCs w:val="20"/>
              </w:rPr>
              <w:t>市局网站</w:t>
            </w:r>
          </w:p>
        </w:tc>
        <w:tc>
          <w:tcPr>
            <w:tcW w:w="108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4124CD" w:rsidTr="004124CD">
        <w:trPr>
          <w:trHeight w:val="425"/>
        </w:trPr>
        <w:tc>
          <w:tcPr>
            <w:tcW w:w="621" w:type="dxa"/>
            <w:vMerge w:val="restart"/>
            <w:vAlign w:val="center"/>
          </w:tcPr>
          <w:p w:rsidR="004124CD" w:rsidRPr="008D5D30" w:rsidRDefault="004124CD" w:rsidP="004124CD">
            <w:pPr>
              <w:spacing w:line="220" w:lineRule="atLeast"/>
              <w:jc w:val="center"/>
              <w:rPr>
                <w:rFonts w:ascii="宋体" w:eastAsia="宋体" w:hAnsi="宋体"/>
                <w:sz w:val="20"/>
                <w:szCs w:val="20"/>
              </w:rPr>
            </w:pPr>
            <w:r w:rsidRPr="008D5D30">
              <w:rPr>
                <w:rFonts w:ascii="宋体" w:eastAsia="宋体" w:hAnsi="宋体" w:hint="eastAsia"/>
                <w:sz w:val="20"/>
                <w:szCs w:val="20"/>
              </w:rPr>
              <w:lastRenderedPageBreak/>
              <w:t>政府信息公开相关信息</w:t>
            </w:r>
          </w:p>
        </w:tc>
        <w:tc>
          <w:tcPr>
            <w:tcW w:w="1683" w:type="dxa"/>
            <w:vAlign w:val="center"/>
          </w:tcPr>
          <w:p w:rsidR="004124CD" w:rsidRPr="008D5D30" w:rsidRDefault="004124CD" w:rsidP="004124CD">
            <w:pPr>
              <w:jc w:val="both"/>
              <w:rPr>
                <w:rFonts w:ascii="宋体" w:eastAsia="宋体" w:hAnsi="宋体"/>
                <w:sz w:val="20"/>
                <w:szCs w:val="20"/>
              </w:rPr>
            </w:pPr>
            <w:r w:rsidRPr="008D5D30">
              <w:rPr>
                <w:rFonts w:ascii="宋体" w:eastAsia="宋体" w:hAnsi="宋体" w:hint="eastAsia"/>
                <w:sz w:val="20"/>
                <w:szCs w:val="20"/>
              </w:rPr>
              <w:t>政府信息主动公开目录</w:t>
            </w:r>
          </w:p>
        </w:tc>
        <w:tc>
          <w:tcPr>
            <w:tcW w:w="1662" w:type="dxa"/>
            <w:vMerge w:val="restart"/>
            <w:vAlign w:val="center"/>
          </w:tcPr>
          <w:p w:rsidR="004124CD" w:rsidRPr="008D5D30" w:rsidRDefault="004124CD" w:rsidP="004124CD">
            <w:pPr>
              <w:spacing w:line="220" w:lineRule="atLeast"/>
              <w:jc w:val="both"/>
              <w:rPr>
                <w:rFonts w:ascii="宋体" w:eastAsia="宋体" w:hAnsi="宋体"/>
                <w:sz w:val="20"/>
                <w:szCs w:val="20"/>
              </w:rPr>
            </w:pPr>
            <w:r w:rsidRPr="008D5D30">
              <w:rPr>
                <w:rFonts w:ascii="宋体" w:eastAsia="宋体" w:hAnsi="宋体" w:hint="eastAsia"/>
                <w:sz w:val="20"/>
                <w:szCs w:val="20"/>
              </w:rPr>
              <w:t>《中华人民共和国政府信息公开条例》</w:t>
            </w:r>
          </w:p>
        </w:tc>
        <w:tc>
          <w:tcPr>
            <w:tcW w:w="801" w:type="dxa"/>
            <w:vAlign w:val="center"/>
          </w:tcPr>
          <w:p w:rsidR="004124CD" w:rsidRPr="008D5D30" w:rsidRDefault="004124CD" w:rsidP="004124CD">
            <w:pPr>
              <w:spacing w:line="220" w:lineRule="atLeast"/>
              <w:jc w:val="center"/>
              <w:rPr>
                <w:rFonts w:ascii="宋体" w:eastAsia="宋体" w:hAnsi="宋体"/>
                <w:sz w:val="20"/>
                <w:szCs w:val="20"/>
              </w:rPr>
            </w:pPr>
            <w:r w:rsidRPr="008D5D30">
              <w:rPr>
                <w:rFonts w:ascii="宋体" w:eastAsia="宋体" w:hAnsi="宋体" w:hint="eastAsia"/>
                <w:sz w:val="20"/>
                <w:szCs w:val="20"/>
              </w:rPr>
              <w:t>服务</w:t>
            </w:r>
          </w:p>
        </w:tc>
        <w:tc>
          <w:tcPr>
            <w:tcW w:w="1096" w:type="dxa"/>
          </w:tcPr>
          <w:p w:rsidR="004124CD" w:rsidRDefault="004124CD" w:rsidP="004124CD">
            <w:pPr>
              <w:jc w:val="center"/>
            </w:pPr>
            <w:r w:rsidRPr="00893BA3">
              <w:rPr>
                <w:rFonts w:ascii="宋体" w:eastAsia="宋体" w:hAnsi="宋体" w:hint="eastAsia"/>
                <w:sz w:val="20"/>
                <w:szCs w:val="20"/>
              </w:rPr>
              <w:t>市自然资源和规划局新城分局</w:t>
            </w:r>
          </w:p>
        </w:tc>
        <w:tc>
          <w:tcPr>
            <w:tcW w:w="1724" w:type="dxa"/>
            <w:vAlign w:val="center"/>
          </w:tcPr>
          <w:p w:rsidR="004124CD" w:rsidRPr="008D5D30" w:rsidRDefault="004124CD" w:rsidP="004124CD">
            <w:pPr>
              <w:jc w:val="both"/>
              <w:rPr>
                <w:rFonts w:ascii="宋体" w:eastAsia="宋体" w:hAnsi="宋体"/>
                <w:sz w:val="20"/>
                <w:szCs w:val="20"/>
              </w:rPr>
            </w:pPr>
            <w:r w:rsidRPr="008D5D30">
              <w:rPr>
                <w:rFonts w:ascii="宋体" w:eastAsia="宋体" w:hAnsi="宋体" w:hint="eastAsia"/>
                <w:sz w:val="20"/>
                <w:szCs w:val="20"/>
              </w:rPr>
              <w:t>本单位政府信息主动公开基本目录</w:t>
            </w:r>
          </w:p>
        </w:tc>
        <w:tc>
          <w:tcPr>
            <w:tcW w:w="1096" w:type="dxa"/>
            <w:vAlign w:val="center"/>
          </w:tcPr>
          <w:p w:rsidR="004124CD" w:rsidRPr="008D5D30" w:rsidRDefault="004124CD" w:rsidP="004124CD">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4124CD" w:rsidRPr="008D5D30" w:rsidRDefault="004124CD" w:rsidP="004124CD">
            <w:pPr>
              <w:spacing w:line="220" w:lineRule="atLeast"/>
              <w:jc w:val="center"/>
              <w:rPr>
                <w:rFonts w:ascii="宋体" w:eastAsia="宋体" w:hAnsi="宋体"/>
                <w:sz w:val="20"/>
                <w:szCs w:val="20"/>
              </w:rPr>
            </w:pPr>
            <w:r w:rsidRPr="008D5D30">
              <w:rPr>
                <w:rFonts w:ascii="宋体" w:eastAsia="宋体" w:hAnsi="宋体" w:hint="eastAsia"/>
                <w:sz w:val="20"/>
                <w:szCs w:val="20"/>
              </w:rPr>
              <w:t>文本</w:t>
            </w:r>
          </w:p>
        </w:tc>
        <w:tc>
          <w:tcPr>
            <w:tcW w:w="1137" w:type="dxa"/>
            <w:vAlign w:val="center"/>
          </w:tcPr>
          <w:p w:rsidR="004124CD" w:rsidRDefault="002D66E5" w:rsidP="004124CD">
            <w:pPr>
              <w:jc w:val="center"/>
            </w:pPr>
            <w:r>
              <w:rPr>
                <w:rFonts w:ascii="宋体" w:eastAsia="宋体" w:hAnsi="宋体" w:hint="eastAsia"/>
                <w:sz w:val="20"/>
                <w:szCs w:val="20"/>
              </w:rPr>
              <w:t>分局公告栏</w:t>
            </w:r>
          </w:p>
        </w:tc>
        <w:tc>
          <w:tcPr>
            <w:tcW w:w="1081" w:type="dxa"/>
            <w:vAlign w:val="center"/>
          </w:tcPr>
          <w:p w:rsidR="004124CD" w:rsidRDefault="004124CD" w:rsidP="004124CD">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4124CD" w:rsidRDefault="004124CD" w:rsidP="004124CD">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4124CD" w:rsidRDefault="004124CD" w:rsidP="004124CD">
            <w:pPr>
              <w:spacing w:line="220" w:lineRule="atLeast"/>
              <w:jc w:val="center"/>
              <w:rPr>
                <w:rFonts w:ascii="宋体" w:eastAsia="宋体" w:hAnsi="宋体"/>
                <w:sz w:val="20"/>
                <w:szCs w:val="20"/>
              </w:rPr>
            </w:pPr>
          </w:p>
        </w:tc>
      </w:tr>
      <w:tr w:rsidR="004124CD" w:rsidTr="004124CD">
        <w:trPr>
          <w:trHeight w:val="425"/>
        </w:trPr>
        <w:tc>
          <w:tcPr>
            <w:tcW w:w="621" w:type="dxa"/>
            <w:vMerge/>
          </w:tcPr>
          <w:p w:rsidR="004124CD" w:rsidRPr="008D5D30" w:rsidRDefault="004124CD" w:rsidP="004124CD">
            <w:pPr>
              <w:spacing w:line="220" w:lineRule="atLeast"/>
              <w:jc w:val="center"/>
              <w:rPr>
                <w:rFonts w:ascii="宋体" w:eastAsia="宋体" w:hAnsi="宋体"/>
                <w:sz w:val="20"/>
                <w:szCs w:val="20"/>
              </w:rPr>
            </w:pPr>
          </w:p>
        </w:tc>
        <w:tc>
          <w:tcPr>
            <w:tcW w:w="1683" w:type="dxa"/>
            <w:vAlign w:val="center"/>
          </w:tcPr>
          <w:p w:rsidR="004124CD" w:rsidRPr="008D5D30" w:rsidRDefault="004124CD" w:rsidP="004124CD">
            <w:pPr>
              <w:jc w:val="both"/>
              <w:rPr>
                <w:rFonts w:ascii="宋体" w:eastAsia="宋体" w:hAnsi="宋体"/>
                <w:sz w:val="20"/>
                <w:szCs w:val="20"/>
              </w:rPr>
            </w:pPr>
            <w:r w:rsidRPr="008D5D30">
              <w:rPr>
                <w:rFonts w:ascii="宋体" w:eastAsia="宋体" w:hAnsi="宋体" w:hint="eastAsia"/>
                <w:sz w:val="20"/>
                <w:szCs w:val="20"/>
              </w:rPr>
              <w:t>政府信息公开指南</w:t>
            </w:r>
          </w:p>
        </w:tc>
        <w:tc>
          <w:tcPr>
            <w:tcW w:w="1662" w:type="dxa"/>
            <w:vMerge/>
            <w:vAlign w:val="center"/>
          </w:tcPr>
          <w:p w:rsidR="004124CD" w:rsidRPr="008D5D30" w:rsidRDefault="004124CD" w:rsidP="004124CD">
            <w:pPr>
              <w:spacing w:line="220" w:lineRule="atLeast"/>
              <w:jc w:val="both"/>
              <w:rPr>
                <w:rFonts w:ascii="宋体" w:eastAsia="宋体" w:hAnsi="宋体"/>
                <w:sz w:val="20"/>
                <w:szCs w:val="20"/>
              </w:rPr>
            </w:pPr>
          </w:p>
        </w:tc>
        <w:tc>
          <w:tcPr>
            <w:tcW w:w="801" w:type="dxa"/>
            <w:vAlign w:val="center"/>
          </w:tcPr>
          <w:p w:rsidR="004124CD" w:rsidRPr="008D5D30" w:rsidRDefault="004124CD" w:rsidP="004124CD">
            <w:pPr>
              <w:spacing w:line="220" w:lineRule="atLeast"/>
              <w:jc w:val="center"/>
              <w:rPr>
                <w:rFonts w:ascii="宋体" w:eastAsia="宋体" w:hAnsi="宋体"/>
                <w:sz w:val="20"/>
                <w:szCs w:val="20"/>
              </w:rPr>
            </w:pPr>
            <w:r>
              <w:rPr>
                <w:rFonts w:ascii="宋体" w:eastAsia="宋体" w:hAnsi="宋体" w:hint="eastAsia"/>
                <w:sz w:val="20"/>
                <w:szCs w:val="20"/>
              </w:rPr>
              <w:t>执行、</w:t>
            </w:r>
            <w:r w:rsidRPr="008D5D30">
              <w:rPr>
                <w:rFonts w:ascii="宋体" w:eastAsia="宋体" w:hAnsi="宋体" w:hint="eastAsia"/>
                <w:sz w:val="20"/>
                <w:szCs w:val="20"/>
              </w:rPr>
              <w:t>服务</w:t>
            </w:r>
          </w:p>
        </w:tc>
        <w:tc>
          <w:tcPr>
            <w:tcW w:w="1096" w:type="dxa"/>
          </w:tcPr>
          <w:p w:rsidR="004124CD" w:rsidRDefault="004124CD" w:rsidP="004124CD">
            <w:pPr>
              <w:jc w:val="center"/>
            </w:pPr>
            <w:r w:rsidRPr="00893BA3">
              <w:rPr>
                <w:rFonts w:ascii="宋体" w:eastAsia="宋体" w:hAnsi="宋体" w:hint="eastAsia"/>
                <w:sz w:val="20"/>
                <w:szCs w:val="20"/>
              </w:rPr>
              <w:t>市自然资源和规划局新城分局</w:t>
            </w:r>
          </w:p>
        </w:tc>
        <w:tc>
          <w:tcPr>
            <w:tcW w:w="1724" w:type="dxa"/>
            <w:vAlign w:val="center"/>
          </w:tcPr>
          <w:p w:rsidR="004124CD" w:rsidRPr="008D5D30" w:rsidRDefault="004124CD" w:rsidP="004124CD">
            <w:pPr>
              <w:jc w:val="both"/>
              <w:rPr>
                <w:rFonts w:ascii="宋体" w:eastAsia="宋体" w:hAnsi="宋体"/>
                <w:sz w:val="20"/>
                <w:szCs w:val="20"/>
              </w:rPr>
            </w:pPr>
            <w:r w:rsidRPr="008D5D30">
              <w:rPr>
                <w:rFonts w:ascii="宋体" w:eastAsia="宋体" w:hAnsi="宋体" w:hint="eastAsia"/>
                <w:sz w:val="20"/>
                <w:szCs w:val="20"/>
              </w:rPr>
              <w:t>本单位政府信息公开指南</w:t>
            </w:r>
          </w:p>
        </w:tc>
        <w:tc>
          <w:tcPr>
            <w:tcW w:w="1096" w:type="dxa"/>
            <w:vAlign w:val="center"/>
          </w:tcPr>
          <w:p w:rsidR="004124CD" w:rsidRPr="008D5D30" w:rsidRDefault="004124CD" w:rsidP="004124CD">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4124CD" w:rsidRPr="008D5D30" w:rsidRDefault="004124CD" w:rsidP="004124CD">
            <w:pPr>
              <w:spacing w:line="220" w:lineRule="atLeast"/>
              <w:jc w:val="center"/>
              <w:rPr>
                <w:rFonts w:ascii="宋体" w:eastAsia="宋体" w:hAnsi="宋体"/>
                <w:sz w:val="20"/>
                <w:szCs w:val="20"/>
              </w:rPr>
            </w:pPr>
            <w:r w:rsidRPr="008D5D30">
              <w:rPr>
                <w:rFonts w:ascii="宋体" w:eastAsia="宋体" w:hAnsi="宋体" w:hint="eastAsia"/>
                <w:sz w:val="20"/>
                <w:szCs w:val="20"/>
              </w:rPr>
              <w:t>文本</w:t>
            </w:r>
          </w:p>
        </w:tc>
        <w:tc>
          <w:tcPr>
            <w:tcW w:w="1137" w:type="dxa"/>
            <w:vAlign w:val="center"/>
          </w:tcPr>
          <w:p w:rsidR="004124CD" w:rsidRDefault="002D66E5" w:rsidP="004124CD">
            <w:pPr>
              <w:jc w:val="center"/>
            </w:pPr>
            <w:r>
              <w:rPr>
                <w:rFonts w:ascii="宋体" w:eastAsia="宋体" w:hAnsi="宋体" w:hint="eastAsia"/>
                <w:sz w:val="20"/>
                <w:szCs w:val="20"/>
              </w:rPr>
              <w:t>分局公告栏</w:t>
            </w:r>
          </w:p>
        </w:tc>
        <w:tc>
          <w:tcPr>
            <w:tcW w:w="1081" w:type="dxa"/>
            <w:vAlign w:val="center"/>
          </w:tcPr>
          <w:p w:rsidR="004124CD" w:rsidRPr="008D5D30" w:rsidRDefault="004124CD" w:rsidP="004124CD">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4124CD" w:rsidRPr="008D5D30" w:rsidRDefault="004124CD" w:rsidP="004124CD">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4124CD" w:rsidRDefault="004124CD" w:rsidP="004124CD">
            <w:pPr>
              <w:spacing w:line="220" w:lineRule="atLeast"/>
              <w:jc w:val="center"/>
              <w:rPr>
                <w:rFonts w:ascii="宋体" w:eastAsia="宋体" w:hAnsi="宋体"/>
                <w:sz w:val="20"/>
                <w:szCs w:val="20"/>
              </w:rPr>
            </w:pPr>
          </w:p>
        </w:tc>
      </w:tr>
      <w:tr w:rsidR="004124CD" w:rsidTr="004124CD">
        <w:trPr>
          <w:trHeight w:val="425"/>
        </w:trPr>
        <w:tc>
          <w:tcPr>
            <w:tcW w:w="621" w:type="dxa"/>
            <w:vMerge/>
          </w:tcPr>
          <w:p w:rsidR="004124CD" w:rsidRPr="008D5D30" w:rsidRDefault="004124CD" w:rsidP="004124CD">
            <w:pPr>
              <w:spacing w:line="220" w:lineRule="atLeast"/>
              <w:jc w:val="center"/>
              <w:rPr>
                <w:rFonts w:ascii="宋体" w:eastAsia="宋体" w:hAnsi="宋体"/>
                <w:sz w:val="20"/>
                <w:szCs w:val="20"/>
              </w:rPr>
            </w:pPr>
          </w:p>
        </w:tc>
        <w:tc>
          <w:tcPr>
            <w:tcW w:w="1683" w:type="dxa"/>
            <w:vAlign w:val="center"/>
          </w:tcPr>
          <w:p w:rsidR="004124CD" w:rsidRPr="008D5D30" w:rsidRDefault="004124CD" w:rsidP="004124CD">
            <w:pPr>
              <w:jc w:val="both"/>
              <w:rPr>
                <w:rFonts w:ascii="宋体" w:eastAsia="宋体" w:hAnsi="宋体"/>
                <w:sz w:val="20"/>
                <w:szCs w:val="20"/>
              </w:rPr>
            </w:pPr>
            <w:r w:rsidRPr="008D5D30">
              <w:rPr>
                <w:rFonts w:ascii="宋体" w:eastAsia="宋体" w:hAnsi="宋体" w:hint="eastAsia"/>
                <w:sz w:val="20"/>
                <w:szCs w:val="20"/>
              </w:rPr>
              <w:t>政府信息公开制度</w:t>
            </w:r>
          </w:p>
        </w:tc>
        <w:tc>
          <w:tcPr>
            <w:tcW w:w="1662" w:type="dxa"/>
            <w:vMerge/>
            <w:vAlign w:val="center"/>
          </w:tcPr>
          <w:p w:rsidR="004124CD" w:rsidRPr="008D5D30" w:rsidRDefault="004124CD" w:rsidP="004124CD">
            <w:pPr>
              <w:spacing w:line="220" w:lineRule="atLeast"/>
              <w:jc w:val="both"/>
              <w:rPr>
                <w:rFonts w:ascii="宋体" w:eastAsia="宋体" w:hAnsi="宋体"/>
                <w:sz w:val="20"/>
                <w:szCs w:val="20"/>
              </w:rPr>
            </w:pPr>
          </w:p>
        </w:tc>
        <w:tc>
          <w:tcPr>
            <w:tcW w:w="801" w:type="dxa"/>
            <w:vAlign w:val="center"/>
          </w:tcPr>
          <w:p w:rsidR="004124CD" w:rsidRPr="008D5D30" w:rsidRDefault="004124CD" w:rsidP="004124CD">
            <w:pPr>
              <w:spacing w:line="220" w:lineRule="atLeast"/>
              <w:jc w:val="center"/>
              <w:rPr>
                <w:rFonts w:ascii="宋体" w:eastAsia="宋体" w:hAnsi="宋体"/>
                <w:sz w:val="20"/>
                <w:szCs w:val="20"/>
              </w:rPr>
            </w:pPr>
            <w:r w:rsidRPr="008D5D30">
              <w:rPr>
                <w:rFonts w:ascii="宋体" w:eastAsia="宋体" w:hAnsi="宋体" w:hint="eastAsia"/>
                <w:sz w:val="20"/>
                <w:szCs w:val="20"/>
              </w:rPr>
              <w:t>服务</w:t>
            </w:r>
          </w:p>
        </w:tc>
        <w:tc>
          <w:tcPr>
            <w:tcW w:w="1096" w:type="dxa"/>
          </w:tcPr>
          <w:p w:rsidR="004124CD" w:rsidRDefault="004124CD" w:rsidP="004124CD">
            <w:pPr>
              <w:jc w:val="center"/>
            </w:pPr>
            <w:r w:rsidRPr="00893BA3">
              <w:rPr>
                <w:rFonts w:ascii="宋体" w:eastAsia="宋体" w:hAnsi="宋体" w:hint="eastAsia"/>
                <w:sz w:val="20"/>
                <w:szCs w:val="20"/>
              </w:rPr>
              <w:t>市自然资源和规划局新城分局</w:t>
            </w:r>
          </w:p>
        </w:tc>
        <w:tc>
          <w:tcPr>
            <w:tcW w:w="1724" w:type="dxa"/>
            <w:vAlign w:val="center"/>
          </w:tcPr>
          <w:p w:rsidR="004124CD" w:rsidRPr="008D5D30" w:rsidRDefault="004124CD" w:rsidP="004124CD">
            <w:pPr>
              <w:jc w:val="both"/>
              <w:rPr>
                <w:rFonts w:ascii="宋体" w:eastAsia="宋体" w:hAnsi="宋体"/>
                <w:sz w:val="20"/>
                <w:szCs w:val="20"/>
              </w:rPr>
            </w:pPr>
            <w:r w:rsidRPr="008D5D30">
              <w:rPr>
                <w:rFonts w:ascii="宋体" w:eastAsia="宋体" w:hAnsi="宋体" w:hint="eastAsia"/>
                <w:sz w:val="20"/>
                <w:szCs w:val="20"/>
              </w:rPr>
              <w:t>本单位政府信息公开工作制度</w:t>
            </w:r>
          </w:p>
        </w:tc>
        <w:tc>
          <w:tcPr>
            <w:tcW w:w="1096" w:type="dxa"/>
            <w:vAlign w:val="center"/>
          </w:tcPr>
          <w:p w:rsidR="004124CD" w:rsidRPr="008D5D30" w:rsidRDefault="004124CD" w:rsidP="004124CD">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4124CD" w:rsidRPr="008D5D30" w:rsidRDefault="004124CD" w:rsidP="004124CD">
            <w:pPr>
              <w:spacing w:line="220" w:lineRule="atLeast"/>
              <w:jc w:val="center"/>
              <w:rPr>
                <w:rFonts w:ascii="宋体" w:eastAsia="宋体" w:hAnsi="宋体"/>
                <w:sz w:val="20"/>
                <w:szCs w:val="20"/>
              </w:rPr>
            </w:pPr>
            <w:r w:rsidRPr="008D5D30">
              <w:rPr>
                <w:rFonts w:ascii="宋体" w:eastAsia="宋体" w:hAnsi="宋体" w:hint="eastAsia"/>
                <w:sz w:val="20"/>
                <w:szCs w:val="20"/>
              </w:rPr>
              <w:t>文本</w:t>
            </w:r>
          </w:p>
        </w:tc>
        <w:tc>
          <w:tcPr>
            <w:tcW w:w="1137" w:type="dxa"/>
            <w:vAlign w:val="center"/>
          </w:tcPr>
          <w:p w:rsidR="004124CD" w:rsidRDefault="002D66E5" w:rsidP="004124CD">
            <w:pPr>
              <w:jc w:val="center"/>
            </w:pPr>
            <w:r>
              <w:rPr>
                <w:rFonts w:ascii="宋体" w:eastAsia="宋体" w:hAnsi="宋体" w:hint="eastAsia"/>
                <w:sz w:val="20"/>
                <w:szCs w:val="20"/>
              </w:rPr>
              <w:t>分局公告栏</w:t>
            </w:r>
          </w:p>
        </w:tc>
        <w:tc>
          <w:tcPr>
            <w:tcW w:w="1081" w:type="dxa"/>
            <w:vAlign w:val="center"/>
          </w:tcPr>
          <w:p w:rsidR="004124CD" w:rsidRPr="008D5D30" w:rsidRDefault="004124CD" w:rsidP="004124CD">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4124CD" w:rsidRPr="008D5D30" w:rsidRDefault="004124CD" w:rsidP="004124CD">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4124CD" w:rsidRDefault="004124CD" w:rsidP="004124CD">
            <w:pPr>
              <w:spacing w:line="220" w:lineRule="atLeast"/>
              <w:jc w:val="center"/>
              <w:rPr>
                <w:rFonts w:ascii="宋体" w:eastAsia="宋体" w:hAnsi="宋体"/>
                <w:sz w:val="20"/>
                <w:szCs w:val="20"/>
              </w:rPr>
            </w:pPr>
          </w:p>
        </w:tc>
      </w:tr>
      <w:tr w:rsidR="004124CD" w:rsidTr="004124CD">
        <w:trPr>
          <w:trHeight w:val="425"/>
        </w:trPr>
        <w:tc>
          <w:tcPr>
            <w:tcW w:w="621" w:type="dxa"/>
            <w:vMerge/>
          </w:tcPr>
          <w:p w:rsidR="004124CD" w:rsidRPr="008D5D30" w:rsidRDefault="004124CD" w:rsidP="004124CD">
            <w:pPr>
              <w:spacing w:line="220" w:lineRule="atLeast"/>
              <w:jc w:val="center"/>
              <w:rPr>
                <w:rFonts w:ascii="宋体" w:eastAsia="宋体" w:hAnsi="宋体"/>
                <w:sz w:val="20"/>
                <w:szCs w:val="20"/>
              </w:rPr>
            </w:pPr>
          </w:p>
        </w:tc>
        <w:tc>
          <w:tcPr>
            <w:tcW w:w="1683" w:type="dxa"/>
            <w:vAlign w:val="center"/>
          </w:tcPr>
          <w:p w:rsidR="004124CD" w:rsidRPr="008D5D30" w:rsidRDefault="004124CD" w:rsidP="004124CD">
            <w:pPr>
              <w:jc w:val="both"/>
              <w:rPr>
                <w:rFonts w:ascii="宋体" w:eastAsia="宋体" w:hAnsi="宋体"/>
                <w:sz w:val="20"/>
                <w:szCs w:val="20"/>
              </w:rPr>
            </w:pPr>
            <w:r w:rsidRPr="008D5D30">
              <w:rPr>
                <w:rFonts w:ascii="宋体" w:eastAsia="宋体" w:hAnsi="宋体" w:hint="eastAsia"/>
                <w:sz w:val="20"/>
                <w:szCs w:val="20"/>
              </w:rPr>
              <w:t>政府信息公开年报</w:t>
            </w:r>
          </w:p>
        </w:tc>
        <w:tc>
          <w:tcPr>
            <w:tcW w:w="1662" w:type="dxa"/>
            <w:vMerge/>
            <w:vAlign w:val="center"/>
          </w:tcPr>
          <w:p w:rsidR="004124CD" w:rsidRPr="008D5D30" w:rsidRDefault="004124CD" w:rsidP="004124CD">
            <w:pPr>
              <w:spacing w:line="220" w:lineRule="atLeast"/>
              <w:jc w:val="both"/>
              <w:rPr>
                <w:rFonts w:ascii="宋体" w:eastAsia="宋体" w:hAnsi="宋体"/>
                <w:sz w:val="20"/>
                <w:szCs w:val="20"/>
              </w:rPr>
            </w:pPr>
          </w:p>
        </w:tc>
        <w:tc>
          <w:tcPr>
            <w:tcW w:w="801" w:type="dxa"/>
            <w:vAlign w:val="center"/>
          </w:tcPr>
          <w:p w:rsidR="004124CD" w:rsidRPr="008D5D30" w:rsidRDefault="004124CD" w:rsidP="004124CD">
            <w:pPr>
              <w:spacing w:line="220" w:lineRule="atLeast"/>
              <w:jc w:val="center"/>
              <w:rPr>
                <w:rFonts w:ascii="宋体" w:eastAsia="宋体" w:hAnsi="宋体"/>
                <w:sz w:val="20"/>
                <w:szCs w:val="20"/>
              </w:rPr>
            </w:pPr>
            <w:r w:rsidRPr="008D5D30">
              <w:rPr>
                <w:rFonts w:ascii="宋体" w:eastAsia="宋体" w:hAnsi="宋体" w:hint="eastAsia"/>
                <w:sz w:val="20"/>
                <w:szCs w:val="20"/>
              </w:rPr>
              <w:t>服务</w:t>
            </w:r>
            <w:r>
              <w:rPr>
                <w:rFonts w:ascii="宋体" w:eastAsia="宋体" w:hAnsi="宋体" w:hint="eastAsia"/>
                <w:sz w:val="20"/>
                <w:szCs w:val="20"/>
              </w:rPr>
              <w:t>、结果</w:t>
            </w:r>
          </w:p>
        </w:tc>
        <w:tc>
          <w:tcPr>
            <w:tcW w:w="1096" w:type="dxa"/>
          </w:tcPr>
          <w:p w:rsidR="004124CD" w:rsidRDefault="004124CD" w:rsidP="004124CD">
            <w:pPr>
              <w:jc w:val="center"/>
            </w:pPr>
            <w:r w:rsidRPr="00893BA3">
              <w:rPr>
                <w:rFonts w:ascii="宋体" w:eastAsia="宋体" w:hAnsi="宋体" w:hint="eastAsia"/>
                <w:sz w:val="20"/>
                <w:szCs w:val="20"/>
              </w:rPr>
              <w:t>市自然资源和规划局新城分局</w:t>
            </w:r>
          </w:p>
        </w:tc>
        <w:tc>
          <w:tcPr>
            <w:tcW w:w="1724" w:type="dxa"/>
            <w:vAlign w:val="center"/>
          </w:tcPr>
          <w:p w:rsidR="004124CD" w:rsidRPr="008D5D30" w:rsidRDefault="004124CD" w:rsidP="004124CD">
            <w:pPr>
              <w:jc w:val="both"/>
              <w:rPr>
                <w:rFonts w:ascii="宋体" w:eastAsia="宋体" w:hAnsi="宋体"/>
                <w:sz w:val="20"/>
                <w:szCs w:val="20"/>
              </w:rPr>
            </w:pPr>
            <w:r w:rsidRPr="008D5D30">
              <w:rPr>
                <w:rFonts w:ascii="宋体" w:eastAsia="宋体" w:hAnsi="宋体" w:hint="eastAsia"/>
                <w:sz w:val="20"/>
                <w:szCs w:val="20"/>
              </w:rPr>
              <w:t>本单位政府信息公开工作年度报告</w:t>
            </w:r>
          </w:p>
        </w:tc>
        <w:tc>
          <w:tcPr>
            <w:tcW w:w="1096" w:type="dxa"/>
            <w:vAlign w:val="center"/>
          </w:tcPr>
          <w:p w:rsidR="004124CD" w:rsidRPr="008D5D30" w:rsidRDefault="004124CD" w:rsidP="004124CD">
            <w:pPr>
              <w:spacing w:line="220" w:lineRule="atLeast"/>
              <w:jc w:val="both"/>
              <w:rPr>
                <w:rFonts w:ascii="宋体" w:eastAsia="宋体" w:hAnsi="宋体"/>
                <w:sz w:val="20"/>
                <w:szCs w:val="20"/>
              </w:rPr>
            </w:pPr>
            <w:r>
              <w:rPr>
                <w:rFonts w:ascii="宋体" w:eastAsia="宋体" w:hAnsi="宋体" w:hint="eastAsia"/>
                <w:sz w:val="20"/>
                <w:szCs w:val="20"/>
              </w:rPr>
              <w:t>每年1月31日前</w:t>
            </w:r>
          </w:p>
        </w:tc>
        <w:tc>
          <w:tcPr>
            <w:tcW w:w="1137" w:type="dxa"/>
            <w:vAlign w:val="center"/>
          </w:tcPr>
          <w:p w:rsidR="004124CD" w:rsidRPr="008D5D30" w:rsidRDefault="004124CD" w:rsidP="004124CD">
            <w:pPr>
              <w:spacing w:line="220" w:lineRule="atLeast"/>
              <w:jc w:val="both"/>
              <w:rPr>
                <w:rFonts w:ascii="宋体" w:eastAsia="宋体" w:hAnsi="宋体"/>
                <w:sz w:val="20"/>
                <w:szCs w:val="20"/>
              </w:rPr>
            </w:pPr>
            <w:r w:rsidRPr="008D5D30">
              <w:rPr>
                <w:rFonts w:ascii="宋体" w:eastAsia="宋体" w:hAnsi="宋体" w:hint="eastAsia"/>
                <w:sz w:val="20"/>
                <w:szCs w:val="20"/>
              </w:rPr>
              <w:t>文本</w:t>
            </w:r>
            <w:r>
              <w:rPr>
                <w:rFonts w:ascii="宋体" w:eastAsia="宋体" w:hAnsi="宋体" w:hint="eastAsia"/>
                <w:sz w:val="20"/>
                <w:szCs w:val="20"/>
              </w:rPr>
              <w:t>、图表</w:t>
            </w:r>
          </w:p>
        </w:tc>
        <w:tc>
          <w:tcPr>
            <w:tcW w:w="1137" w:type="dxa"/>
            <w:vAlign w:val="center"/>
          </w:tcPr>
          <w:p w:rsidR="004124CD" w:rsidRDefault="002D66E5" w:rsidP="004124CD">
            <w:pPr>
              <w:jc w:val="center"/>
            </w:pPr>
            <w:r>
              <w:rPr>
                <w:rFonts w:ascii="宋体" w:eastAsia="宋体" w:hAnsi="宋体" w:hint="eastAsia"/>
                <w:sz w:val="20"/>
                <w:szCs w:val="20"/>
              </w:rPr>
              <w:t>分局公告栏</w:t>
            </w:r>
          </w:p>
        </w:tc>
        <w:tc>
          <w:tcPr>
            <w:tcW w:w="1081" w:type="dxa"/>
            <w:vAlign w:val="center"/>
          </w:tcPr>
          <w:p w:rsidR="004124CD" w:rsidRPr="008D5D30" w:rsidRDefault="004124CD" w:rsidP="004124CD">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4124CD" w:rsidRPr="008D5D30" w:rsidRDefault="004124CD" w:rsidP="004124CD">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4124CD" w:rsidRDefault="004124CD" w:rsidP="004124CD">
            <w:pPr>
              <w:spacing w:line="220" w:lineRule="atLeast"/>
              <w:jc w:val="center"/>
              <w:rPr>
                <w:rFonts w:ascii="宋体" w:eastAsia="宋体" w:hAnsi="宋体"/>
                <w:sz w:val="20"/>
                <w:szCs w:val="20"/>
              </w:rPr>
            </w:pPr>
          </w:p>
        </w:tc>
      </w:tr>
      <w:tr w:rsidR="00B149E2" w:rsidTr="00426EB1">
        <w:trPr>
          <w:trHeight w:val="425"/>
        </w:trPr>
        <w:tc>
          <w:tcPr>
            <w:tcW w:w="621" w:type="dxa"/>
            <w:vAlign w:val="center"/>
          </w:tcPr>
          <w:p w:rsidR="00B149E2" w:rsidRPr="008D5D30"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政务动态</w:t>
            </w:r>
          </w:p>
        </w:tc>
        <w:tc>
          <w:tcPr>
            <w:tcW w:w="1683" w:type="dxa"/>
            <w:vAlign w:val="center"/>
          </w:tcPr>
          <w:p w:rsidR="00B149E2" w:rsidRPr="008D5D30" w:rsidRDefault="00B149E2" w:rsidP="001917AB">
            <w:pPr>
              <w:jc w:val="both"/>
              <w:rPr>
                <w:rFonts w:ascii="宋体" w:eastAsia="宋体" w:hAnsi="宋体"/>
                <w:sz w:val="20"/>
                <w:szCs w:val="20"/>
              </w:rPr>
            </w:pPr>
            <w:r>
              <w:rPr>
                <w:rFonts w:ascii="宋体" w:eastAsia="宋体" w:hAnsi="宋体" w:hint="eastAsia"/>
                <w:sz w:val="20"/>
                <w:szCs w:val="20"/>
              </w:rPr>
              <w:t>政务动态</w:t>
            </w:r>
          </w:p>
        </w:tc>
        <w:tc>
          <w:tcPr>
            <w:tcW w:w="1662"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《中华人民共和国政府信息公开条例》</w:t>
            </w:r>
          </w:p>
        </w:tc>
        <w:tc>
          <w:tcPr>
            <w:tcW w:w="801" w:type="dxa"/>
            <w:vAlign w:val="center"/>
          </w:tcPr>
          <w:p w:rsidR="00B149E2" w:rsidRPr="008D5D30"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8D5D30" w:rsidRDefault="00B149E2" w:rsidP="001917AB">
            <w:pPr>
              <w:jc w:val="both"/>
              <w:rPr>
                <w:rFonts w:ascii="宋体" w:eastAsia="宋体" w:hAnsi="宋体"/>
                <w:sz w:val="20"/>
                <w:szCs w:val="20"/>
              </w:rPr>
            </w:pPr>
            <w:r>
              <w:rPr>
                <w:rFonts w:ascii="宋体" w:eastAsia="宋体" w:hAnsi="宋体" w:hint="eastAsia"/>
                <w:sz w:val="20"/>
                <w:szCs w:val="20"/>
              </w:rPr>
              <w:t>工作动态</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8D5D30" w:rsidRDefault="00B149E2" w:rsidP="001917AB">
            <w:pPr>
              <w:spacing w:line="220" w:lineRule="atLeast"/>
              <w:jc w:val="center"/>
              <w:rPr>
                <w:rFonts w:ascii="宋体" w:eastAsia="宋体" w:hAnsi="宋体"/>
                <w:sz w:val="20"/>
                <w:szCs w:val="20"/>
              </w:rPr>
            </w:pPr>
            <w:r w:rsidRPr="008D5D30">
              <w:rPr>
                <w:rFonts w:ascii="宋体" w:eastAsia="宋体" w:hAnsi="宋体" w:hint="eastAsia"/>
                <w:sz w:val="20"/>
                <w:szCs w:val="20"/>
              </w:rPr>
              <w:t>文本</w:t>
            </w:r>
            <w:r>
              <w:rPr>
                <w:rFonts w:ascii="宋体" w:eastAsia="宋体" w:hAnsi="宋体" w:hint="eastAsia"/>
                <w:sz w:val="20"/>
                <w:szCs w:val="20"/>
              </w:rPr>
              <w:t>、图表</w:t>
            </w:r>
          </w:p>
        </w:tc>
        <w:tc>
          <w:tcPr>
            <w:tcW w:w="1137" w:type="dxa"/>
            <w:vAlign w:val="center"/>
          </w:tcPr>
          <w:p w:rsidR="00B149E2" w:rsidRPr="008D5D30"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政府网站、政务新媒体</w:t>
            </w:r>
          </w:p>
        </w:tc>
        <w:tc>
          <w:tcPr>
            <w:tcW w:w="1081" w:type="dxa"/>
            <w:vAlign w:val="center"/>
          </w:tcPr>
          <w:p w:rsidR="00B149E2" w:rsidRPr="008D5D30"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Pr="008D5D30"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Align w:val="center"/>
          </w:tcPr>
          <w:p w:rsidR="00B149E2" w:rsidRPr="008D5D30"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公告公示</w:t>
            </w:r>
          </w:p>
        </w:tc>
        <w:tc>
          <w:tcPr>
            <w:tcW w:w="1683" w:type="dxa"/>
            <w:vAlign w:val="center"/>
          </w:tcPr>
          <w:p w:rsidR="00B149E2" w:rsidRPr="008D5D30" w:rsidRDefault="00B149E2" w:rsidP="001917AB">
            <w:pPr>
              <w:jc w:val="both"/>
              <w:rPr>
                <w:rFonts w:ascii="宋体" w:eastAsia="宋体" w:hAnsi="宋体"/>
                <w:sz w:val="20"/>
                <w:szCs w:val="20"/>
              </w:rPr>
            </w:pPr>
            <w:r>
              <w:rPr>
                <w:rFonts w:ascii="宋体" w:eastAsia="宋体" w:hAnsi="宋体" w:hint="eastAsia"/>
                <w:sz w:val="20"/>
                <w:szCs w:val="20"/>
              </w:rPr>
              <w:t>公告公示</w:t>
            </w:r>
          </w:p>
        </w:tc>
        <w:tc>
          <w:tcPr>
            <w:tcW w:w="1662"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《中华人民共和国政府信息公开条例》</w:t>
            </w:r>
          </w:p>
        </w:tc>
        <w:tc>
          <w:tcPr>
            <w:tcW w:w="801" w:type="dxa"/>
            <w:vAlign w:val="center"/>
          </w:tcPr>
          <w:p w:rsidR="00B149E2" w:rsidRPr="008D5D30"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w:t>
            </w:r>
            <w:r w:rsidRPr="00893BA3">
              <w:rPr>
                <w:rFonts w:ascii="宋体" w:eastAsia="宋体" w:hAnsi="宋体" w:hint="eastAsia"/>
                <w:sz w:val="20"/>
                <w:szCs w:val="20"/>
              </w:rPr>
              <w:lastRenderedPageBreak/>
              <w:t>局</w:t>
            </w:r>
          </w:p>
        </w:tc>
        <w:tc>
          <w:tcPr>
            <w:tcW w:w="1724" w:type="dxa"/>
            <w:vAlign w:val="center"/>
          </w:tcPr>
          <w:p w:rsidR="00B149E2" w:rsidRPr="008D5D30" w:rsidRDefault="00B149E2" w:rsidP="001917AB">
            <w:pPr>
              <w:jc w:val="both"/>
              <w:rPr>
                <w:rFonts w:ascii="宋体" w:eastAsia="宋体" w:hAnsi="宋体"/>
                <w:sz w:val="20"/>
                <w:szCs w:val="20"/>
              </w:rPr>
            </w:pPr>
            <w:r w:rsidRPr="00B96485">
              <w:rPr>
                <w:rFonts w:ascii="宋体" w:eastAsia="宋体" w:hAnsi="宋体" w:hint="eastAsia"/>
                <w:sz w:val="20"/>
                <w:szCs w:val="20"/>
              </w:rPr>
              <w:lastRenderedPageBreak/>
              <w:t>各类通知公告信息</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w:t>
            </w:r>
            <w:r w:rsidRPr="008D5D30">
              <w:rPr>
                <w:rFonts w:ascii="宋体" w:eastAsia="宋体" w:hAnsi="宋体" w:hint="eastAsia"/>
                <w:sz w:val="20"/>
                <w:szCs w:val="20"/>
              </w:rPr>
              <w:lastRenderedPageBreak/>
              <w:t>之日起20个工作日内</w:t>
            </w:r>
          </w:p>
        </w:tc>
        <w:tc>
          <w:tcPr>
            <w:tcW w:w="1137" w:type="dxa"/>
            <w:vAlign w:val="center"/>
          </w:tcPr>
          <w:p w:rsidR="00B149E2" w:rsidRPr="008D5D30" w:rsidRDefault="00B149E2" w:rsidP="001917AB">
            <w:pPr>
              <w:spacing w:line="220" w:lineRule="atLeast"/>
              <w:jc w:val="center"/>
              <w:rPr>
                <w:rFonts w:ascii="宋体" w:eastAsia="宋体" w:hAnsi="宋体"/>
                <w:sz w:val="20"/>
                <w:szCs w:val="20"/>
              </w:rPr>
            </w:pPr>
            <w:r w:rsidRPr="008D5D30">
              <w:rPr>
                <w:rFonts w:ascii="宋体" w:eastAsia="宋体" w:hAnsi="宋体" w:hint="eastAsia"/>
                <w:sz w:val="20"/>
                <w:szCs w:val="20"/>
              </w:rPr>
              <w:lastRenderedPageBreak/>
              <w:t>文本</w:t>
            </w:r>
            <w:r>
              <w:rPr>
                <w:rFonts w:ascii="宋体" w:eastAsia="宋体" w:hAnsi="宋体" w:hint="eastAsia"/>
                <w:sz w:val="20"/>
                <w:szCs w:val="20"/>
              </w:rPr>
              <w:t>、图表</w:t>
            </w:r>
          </w:p>
        </w:tc>
        <w:tc>
          <w:tcPr>
            <w:tcW w:w="1137" w:type="dxa"/>
            <w:vAlign w:val="center"/>
          </w:tcPr>
          <w:p w:rsidR="00B149E2" w:rsidRPr="008D5D30" w:rsidRDefault="002D66E5" w:rsidP="001917AB">
            <w:pPr>
              <w:spacing w:line="220" w:lineRule="atLeast"/>
              <w:jc w:val="center"/>
              <w:rPr>
                <w:rFonts w:ascii="宋体" w:eastAsia="宋体" w:hAnsi="宋体"/>
                <w:sz w:val="20"/>
                <w:szCs w:val="20"/>
              </w:rPr>
            </w:pPr>
            <w:r>
              <w:rPr>
                <w:rFonts w:ascii="宋体" w:eastAsia="宋体" w:hAnsi="宋体" w:hint="eastAsia"/>
                <w:sz w:val="20"/>
                <w:szCs w:val="20"/>
              </w:rPr>
              <w:t>分局公告栏</w:t>
            </w:r>
          </w:p>
        </w:tc>
        <w:tc>
          <w:tcPr>
            <w:tcW w:w="1081" w:type="dxa"/>
            <w:vAlign w:val="center"/>
          </w:tcPr>
          <w:p w:rsidR="00B149E2" w:rsidRPr="008D5D30"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Pr="008D5D30"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restart"/>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lastRenderedPageBreak/>
              <w:t>法规公文</w:t>
            </w:r>
          </w:p>
        </w:tc>
        <w:tc>
          <w:tcPr>
            <w:tcW w:w="1683" w:type="dxa"/>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法规规章</w:t>
            </w:r>
          </w:p>
        </w:tc>
        <w:tc>
          <w:tcPr>
            <w:tcW w:w="1662" w:type="dxa"/>
            <w:vMerge w:val="restart"/>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w:t>
            </w:r>
            <w:r w:rsidRPr="00702F45">
              <w:rPr>
                <w:rFonts w:ascii="宋体" w:eastAsia="宋体" w:hAnsi="宋体" w:hint="eastAsia"/>
                <w:sz w:val="20"/>
                <w:szCs w:val="20"/>
              </w:rPr>
              <w:t>中华人民共和国政府信息公开条例</w:t>
            </w:r>
            <w:r>
              <w:rPr>
                <w:rFonts w:ascii="宋体" w:eastAsia="宋体" w:hAnsi="宋体" w:hint="eastAsia"/>
                <w:sz w:val="20"/>
                <w:szCs w:val="20"/>
              </w:rPr>
              <w:t>》</w:t>
            </w:r>
          </w:p>
        </w:tc>
        <w:tc>
          <w:tcPr>
            <w:tcW w:w="801" w:type="dxa"/>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决策、执行</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A65D34" w:rsidRDefault="00B149E2" w:rsidP="001917AB">
            <w:pPr>
              <w:spacing w:line="220" w:lineRule="atLeast"/>
              <w:jc w:val="both"/>
              <w:rPr>
                <w:rFonts w:ascii="宋体" w:eastAsia="宋体" w:hAnsi="宋体"/>
                <w:sz w:val="20"/>
                <w:szCs w:val="20"/>
              </w:rPr>
            </w:pPr>
            <w:r>
              <w:rPr>
                <w:rFonts w:ascii="宋体" w:eastAsia="宋体" w:hAnsi="宋体" w:hint="eastAsia"/>
                <w:color w:val="000000"/>
                <w:sz w:val="20"/>
                <w:szCs w:val="20"/>
              </w:rPr>
              <w:t>相关法规规章</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市局网站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规范性文件</w:t>
            </w:r>
          </w:p>
        </w:tc>
        <w:tc>
          <w:tcPr>
            <w:tcW w:w="1662" w:type="dxa"/>
            <w:vMerge/>
            <w:vAlign w:val="center"/>
          </w:tcPr>
          <w:p w:rsidR="00B149E2" w:rsidRDefault="00B149E2" w:rsidP="001917AB">
            <w:pPr>
              <w:spacing w:line="220" w:lineRule="atLeast"/>
              <w:jc w:val="both"/>
              <w:rPr>
                <w:rFonts w:ascii="宋体" w:eastAsia="宋体" w:hAnsi="宋体"/>
                <w:sz w:val="20"/>
                <w:szCs w:val="20"/>
              </w:rPr>
            </w:pPr>
          </w:p>
        </w:tc>
        <w:tc>
          <w:tcPr>
            <w:tcW w:w="801"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决策、执行</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局规范性文件内容</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8F6FA7">
              <w:rPr>
                <w:rFonts w:ascii="宋体" w:eastAsia="宋体" w:hAnsi="宋体" w:hint="eastAsia"/>
                <w:sz w:val="20"/>
                <w:szCs w:val="20"/>
              </w:rPr>
              <w:t>自印发之日起20个工作日内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市局网站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部门文件</w:t>
            </w:r>
          </w:p>
        </w:tc>
        <w:tc>
          <w:tcPr>
            <w:tcW w:w="1662" w:type="dxa"/>
            <w:vMerge/>
            <w:vAlign w:val="center"/>
          </w:tcPr>
          <w:p w:rsidR="00B149E2" w:rsidRDefault="00B149E2" w:rsidP="001917AB">
            <w:pPr>
              <w:spacing w:line="220" w:lineRule="atLeast"/>
              <w:jc w:val="both"/>
              <w:rPr>
                <w:rFonts w:ascii="宋体" w:eastAsia="宋体" w:hAnsi="宋体"/>
                <w:sz w:val="20"/>
                <w:szCs w:val="20"/>
              </w:rPr>
            </w:pPr>
          </w:p>
        </w:tc>
        <w:tc>
          <w:tcPr>
            <w:tcW w:w="801"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决策、执行</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局部门文件内容</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8F6FA7">
              <w:rPr>
                <w:rFonts w:ascii="宋体" w:eastAsia="宋体" w:hAnsi="宋体" w:hint="eastAsia"/>
                <w:sz w:val="20"/>
                <w:szCs w:val="20"/>
              </w:rPr>
              <w:t>自印发之日起20个工作日内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2D66E5" w:rsidP="001917AB">
            <w:pPr>
              <w:spacing w:line="220" w:lineRule="atLeast"/>
              <w:jc w:val="center"/>
              <w:rPr>
                <w:rFonts w:ascii="宋体" w:eastAsia="宋体" w:hAnsi="宋体"/>
                <w:sz w:val="20"/>
                <w:szCs w:val="20"/>
              </w:rPr>
            </w:pPr>
            <w:r>
              <w:rPr>
                <w:rFonts w:ascii="宋体" w:eastAsia="宋体" w:hAnsi="宋体" w:hint="eastAsia"/>
                <w:sz w:val="20"/>
                <w:szCs w:val="20"/>
              </w:rPr>
              <w:t>分局公告栏</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政策解读</w:t>
            </w: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政策解读</w:t>
            </w:r>
          </w:p>
        </w:tc>
        <w:tc>
          <w:tcPr>
            <w:tcW w:w="1662"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《中共中央办公厅国务院办公厅印发（关于全面推进政务公开工作的意见）》</w:t>
            </w:r>
          </w:p>
        </w:tc>
        <w:tc>
          <w:tcPr>
            <w:tcW w:w="80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决策</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解读文件名称、解读内容、解读机构、解读时间等信息</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文本、图表、视频</w:t>
            </w:r>
          </w:p>
        </w:tc>
        <w:tc>
          <w:tcPr>
            <w:tcW w:w="1137"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市局网站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restart"/>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行政权力运行</w:t>
            </w:r>
          </w:p>
        </w:tc>
        <w:tc>
          <w:tcPr>
            <w:tcW w:w="1683" w:type="dxa"/>
            <w:vAlign w:val="center"/>
          </w:tcPr>
          <w:p w:rsidR="00B149E2" w:rsidRDefault="00B149E2" w:rsidP="001917AB">
            <w:pPr>
              <w:spacing w:line="220" w:lineRule="atLeast"/>
              <w:jc w:val="both"/>
              <w:rPr>
                <w:rFonts w:ascii="宋体" w:eastAsia="宋体" w:hAnsi="宋体"/>
                <w:sz w:val="20"/>
                <w:szCs w:val="20"/>
              </w:rPr>
            </w:pPr>
            <w:r w:rsidRPr="002B79AF">
              <w:rPr>
                <w:rFonts w:ascii="宋体" w:eastAsia="宋体" w:hAnsi="宋体" w:hint="eastAsia"/>
                <w:sz w:val="20"/>
                <w:szCs w:val="20"/>
              </w:rPr>
              <w:t>权力清单和责任清单</w:t>
            </w:r>
          </w:p>
        </w:tc>
        <w:tc>
          <w:tcPr>
            <w:tcW w:w="1662" w:type="dxa"/>
            <w:vMerge w:val="restart"/>
            <w:vAlign w:val="center"/>
          </w:tcPr>
          <w:p w:rsidR="00B149E2" w:rsidRPr="008E777F"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w:t>
            </w:r>
            <w:r w:rsidRPr="00E6556A">
              <w:rPr>
                <w:rFonts w:ascii="宋体" w:eastAsia="宋体" w:hAnsi="宋体" w:hint="eastAsia"/>
                <w:sz w:val="20"/>
                <w:szCs w:val="20"/>
              </w:rPr>
              <w:t>法治政府建设实施纲要（2015-2020年）</w:t>
            </w:r>
            <w:r>
              <w:rPr>
                <w:rFonts w:ascii="宋体" w:eastAsia="宋体" w:hAnsi="宋体" w:hint="eastAsia"/>
                <w:sz w:val="20"/>
                <w:szCs w:val="20"/>
              </w:rPr>
              <w:t>》</w:t>
            </w:r>
          </w:p>
        </w:tc>
        <w:tc>
          <w:tcPr>
            <w:tcW w:w="80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服务</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Default="00B149E2" w:rsidP="001917AB">
            <w:pPr>
              <w:spacing w:line="220" w:lineRule="atLeast"/>
              <w:jc w:val="both"/>
              <w:rPr>
                <w:rFonts w:ascii="宋体" w:eastAsia="宋体" w:hAnsi="宋体"/>
                <w:sz w:val="20"/>
                <w:szCs w:val="20"/>
              </w:rPr>
            </w:pPr>
            <w:r w:rsidRPr="00E6556A">
              <w:rPr>
                <w:rFonts w:ascii="宋体" w:eastAsia="宋体" w:hAnsi="宋体" w:hint="eastAsia"/>
                <w:sz w:val="20"/>
                <w:szCs w:val="20"/>
              </w:rPr>
              <w:t>公开经清理的本部门权力清单和责任清单目录</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Default="00B149E2" w:rsidP="001917AB">
            <w:pPr>
              <w:spacing w:line="220" w:lineRule="atLeast"/>
              <w:jc w:val="both"/>
              <w:rPr>
                <w:rFonts w:ascii="宋体" w:eastAsia="宋体" w:hAnsi="宋体"/>
                <w:sz w:val="20"/>
                <w:szCs w:val="20"/>
              </w:rPr>
            </w:pPr>
            <w:r w:rsidRPr="002B79AF">
              <w:rPr>
                <w:rFonts w:ascii="宋体" w:eastAsia="宋体" w:hAnsi="宋体" w:hint="eastAsia"/>
                <w:sz w:val="20"/>
                <w:szCs w:val="20"/>
              </w:rPr>
              <w:t>行政许可事项清单</w:t>
            </w:r>
          </w:p>
        </w:tc>
        <w:tc>
          <w:tcPr>
            <w:tcW w:w="1662" w:type="dxa"/>
            <w:vMerge/>
            <w:vAlign w:val="center"/>
          </w:tcPr>
          <w:p w:rsidR="00B149E2" w:rsidRPr="008E777F" w:rsidRDefault="00B149E2" w:rsidP="001917AB">
            <w:pPr>
              <w:spacing w:line="220" w:lineRule="atLeast"/>
              <w:jc w:val="both"/>
              <w:rPr>
                <w:rFonts w:ascii="宋体" w:eastAsia="宋体" w:hAnsi="宋体"/>
                <w:sz w:val="20"/>
                <w:szCs w:val="20"/>
              </w:rPr>
            </w:pPr>
          </w:p>
        </w:tc>
        <w:tc>
          <w:tcPr>
            <w:tcW w:w="80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服务</w:t>
            </w:r>
          </w:p>
        </w:tc>
        <w:tc>
          <w:tcPr>
            <w:tcW w:w="1096" w:type="dxa"/>
          </w:tcPr>
          <w:p w:rsidR="00B149E2" w:rsidRDefault="00B149E2" w:rsidP="00B149E2">
            <w:pPr>
              <w:jc w:val="center"/>
            </w:pPr>
            <w:r w:rsidRPr="00893BA3">
              <w:rPr>
                <w:rFonts w:ascii="宋体" w:eastAsia="宋体" w:hAnsi="宋体" w:hint="eastAsia"/>
                <w:sz w:val="20"/>
                <w:szCs w:val="20"/>
              </w:rPr>
              <w:t>市自然资源和规划</w:t>
            </w:r>
            <w:r w:rsidRPr="00893BA3">
              <w:rPr>
                <w:rFonts w:ascii="宋体" w:eastAsia="宋体" w:hAnsi="宋体" w:hint="eastAsia"/>
                <w:sz w:val="20"/>
                <w:szCs w:val="20"/>
              </w:rPr>
              <w:lastRenderedPageBreak/>
              <w:t>局新城分局</w:t>
            </w:r>
          </w:p>
        </w:tc>
        <w:tc>
          <w:tcPr>
            <w:tcW w:w="1724" w:type="dxa"/>
            <w:vAlign w:val="center"/>
          </w:tcPr>
          <w:p w:rsidR="00B149E2" w:rsidRDefault="00B149E2" w:rsidP="001917AB">
            <w:pPr>
              <w:spacing w:line="220" w:lineRule="atLeast"/>
              <w:jc w:val="both"/>
              <w:rPr>
                <w:rFonts w:ascii="宋体" w:eastAsia="宋体" w:hAnsi="宋体"/>
                <w:sz w:val="20"/>
                <w:szCs w:val="20"/>
              </w:rPr>
            </w:pPr>
            <w:r w:rsidRPr="00E6556A">
              <w:rPr>
                <w:rFonts w:ascii="宋体" w:eastAsia="宋体" w:hAnsi="宋体" w:hint="eastAsia"/>
                <w:sz w:val="20"/>
                <w:szCs w:val="20"/>
              </w:rPr>
              <w:lastRenderedPageBreak/>
              <w:t>行政许可的项目名称、类别、设</w:t>
            </w:r>
            <w:r w:rsidRPr="00E6556A">
              <w:rPr>
                <w:rFonts w:ascii="宋体" w:eastAsia="宋体" w:hAnsi="宋体" w:hint="eastAsia"/>
                <w:sz w:val="20"/>
                <w:szCs w:val="20"/>
              </w:rPr>
              <w:lastRenderedPageBreak/>
              <w:t>定依据、对象、核准批复内容等</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lastRenderedPageBreak/>
              <w:t>自该政府信息形成</w:t>
            </w:r>
            <w:r w:rsidRPr="008D5D30">
              <w:rPr>
                <w:rFonts w:ascii="宋体" w:eastAsia="宋体" w:hAnsi="宋体" w:hint="eastAsia"/>
                <w:sz w:val="20"/>
                <w:szCs w:val="20"/>
              </w:rPr>
              <w:lastRenderedPageBreak/>
              <w:t>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lastRenderedPageBreak/>
              <w:t>文本</w:t>
            </w:r>
          </w:p>
        </w:tc>
        <w:tc>
          <w:tcPr>
            <w:tcW w:w="1137" w:type="dxa"/>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政府网站、行政</w:t>
            </w:r>
            <w:r>
              <w:rPr>
                <w:rFonts w:ascii="宋体" w:eastAsia="宋体" w:hAnsi="宋体" w:hint="eastAsia"/>
                <w:sz w:val="20"/>
                <w:szCs w:val="20"/>
              </w:rPr>
              <w:lastRenderedPageBreak/>
              <w:t>服务中心</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lastRenderedPageBreak/>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Default="00B149E2" w:rsidP="001917AB">
            <w:pPr>
              <w:spacing w:line="220" w:lineRule="atLeast"/>
              <w:jc w:val="both"/>
              <w:rPr>
                <w:rFonts w:ascii="宋体" w:eastAsia="宋体" w:hAnsi="宋体"/>
                <w:sz w:val="20"/>
                <w:szCs w:val="20"/>
              </w:rPr>
            </w:pPr>
            <w:r w:rsidRPr="002B79AF">
              <w:rPr>
                <w:rFonts w:ascii="宋体" w:eastAsia="宋体" w:hAnsi="宋体" w:hint="eastAsia"/>
                <w:sz w:val="20"/>
                <w:szCs w:val="20"/>
              </w:rPr>
              <w:t>行政处罚</w:t>
            </w:r>
          </w:p>
        </w:tc>
        <w:tc>
          <w:tcPr>
            <w:tcW w:w="1662" w:type="dxa"/>
            <w:vMerge/>
            <w:vAlign w:val="center"/>
          </w:tcPr>
          <w:p w:rsidR="00B149E2" w:rsidRPr="008E777F" w:rsidRDefault="00B149E2" w:rsidP="001917AB">
            <w:pPr>
              <w:spacing w:line="220" w:lineRule="atLeast"/>
              <w:jc w:val="both"/>
              <w:rPr>
                <w:rFonts w:ascii="宋体" w:eastAsia="宋体" w:hAnsi="宋体"/>
                <w:sz w:val="20"/>
                <w:szCs w:val="20"/>
              </w:rPr>
            </w:pPr>
          </w:p>
        </w:tc>
        <w:tc>
          <w:tcPr>
            <w:tcW w:w="80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服务</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Default="00B149E2" w:rsidP="001917AB">
            <w:pPr>
              <w:spacing w:line="220" w:lineRule="atLeast"/>
              <w:jc w:val="both"/>
              <w:rPr>
                <w:rFonts w:ascii="宋体" w:eastAsia="宋体" w:hAnsi="宋体"/>
                <w:sz w:val="20"/>
                <w:szCs w:val="20"/>
              </w:rPr>
            </w:pPr>
            <w:r w:rsidRPr="00E6556A">
              <w:rPr>
                <w:rFonts w:ascii="宋体" w:eastAsia="宋体" w:hAnsi="宋体" w:hint="eastAsia"/>
                <w:sz w:val="20"/>
                <w:szCs w:val="20"/>
              </w:rPr>
              <w:t>公开自然资源违法行为查处流程图、行政处罚自由裁量标准、</w:t>
            </w:r>
            <w:r>
              <w:rPr>
                <w:rFonts w:ascii="宋体" w:eastAsia="宋体" w:hAnsi="宋体" w:hint="eastAsia"/>
                <w:sz w:val="20"/>
                <w:szCs w:val="20"/>
              </w:rPr>
              <w:t>行政</w:t>
            </w:r>
            <w:r w:rsidRPr="00E6556A">
              <w:rPr>
                <w:rFonts w:ascii="宋体" w:eastAsia="宋体" w:hAnsi="宋体" w:hint="eastAsia"/>
                <w:sz w:val="20"/>
                <w:szCs w:val="20"/>
              </w:rPr>
              <w:t>处罚结果信息</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Default="00B149E2" w:rsidP="001917AB">
            <w:pPr>
              <w:spacing w:line="220" w:lineRule="atLeast"/>
              <w:jc w:val="both"/>
              <w:rPr>
                <w:rFonts w:ascii="宋体" w:eastAsia="宋体" w:hAnsi="宋体"/>
                <w:sz w:val="20"/>
                <w:szCs w:val="20"/>
              </w:rPr>
            </w:pPr>
            <w:r w:rsidRPr="002B79AF">
              <w:rPr>
                <w:rFonts w:ascii="宋体" w:eastAsia="宋体" w:hAnsi="宋体" w:hint="eastAsia"/>
                <w:sz w:val="20"/>
                <w:szCs w:val="20"/>
              </w:rPr>
              <w:t>其他行政权力</w:t>
            </w:r>
          </w:p>
        </w:tc>
        <w:tc>
          <w:tcPr>
            <w:tcW w:w="1662" w:type="dxa"/>
            <w:vMerge/>
            <w:vAlign w:val="center"/>
          </w:tcPr>
          <w:p w:rsidR="00B149E2" w:rsidRPr="008E777F" w:rsidRDefault="00B149E2" w:rsidP="001917AB">
            <w:pPr>
              <w:spacing w:line="220" w:lineRule="atLeast"/>
              <w:jc w:val="both"/>
              <w:rPr>
                <w:rFonts w:ascii="宋体" w:eastAsia="宋体" w:hAnsi="宋体"/>
                <w:sz w:val="20"/>
                <w:szCs w:val="20"/>
              </w:rPr>
            </w:pPr>
          </w:p>
        </w:tc>
        <w:tc>
          <w:tcPr>
            <w:tcW w:w="80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服务</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Default="00B149E2" w:rsidP="001917AB">
            <w:pPr>
              <w:spacing w:line="220" w:lineRule="atLeast"/>
              <w:jc w:val="both"/>
              <w:rPr>
                <w:rFonts w:ascii="宋体" w:eastAsia="宋体" w:hAnsi="宋体"/>
                <w:sz w:val="20"/>
                <w:szCs w:val="20"/>
              </w:rPr>
            </w:pPr>
            <w:r w:rsidRPr="00E6556A">
              <w:rPr>
                <w:rFonts w:ascii="宋体" w:eastAsia="宋体" w:hAnsi="宋体" w:hint="eastAsia"/>
                <w:sz w:val="20"/>
                <w:szCs w:val="20"/>
              </w:rPr>
              <w:t>公开其他各项行政权力目录分表、项目流程图、行政权力结果信息</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政府网站、行政服务中心</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公共服务</w:t>
            </w:r>
          </w:p>
        </w:tc>
        <w:tc>
          <w:tcPr>
            <w:tcW w:w="1683" w:type="dxa"/>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公共服务清单及服务指南</w:t>
            </w:r>
          </w:p>
        </w:tc>
        <w:tc>
          <w:tcPr>
            <w:tcW w:w="1662" w:type="dxa"/>
            <w:vAlign w:val="center"/>
          </w:tcPr>
          <w:p w:rsidR="00B149E2" w:rsidRPr="000331D3" w:rsidRDefault="00B149E2" w:rsidP="001917AB">
            <w:pPr>
              <w:spacing w:line="220" w:lineRule="atLeast"/>
              <w:jc w:val="both"/>
              <w:rPr>
                <w:rFonts w:ascii="宋体" w:eastAsia="宋体" w:hAnsi="宋体"/>
                <w:sz w:val="20"/>
                <w:szCs w:val="20"/>
              </w:rPr>
            </w:pPr>
            <w:r w:rsidRPr="000331D3">
              <w:rPr>
                <w:rFonts w:ascii="宋体" w:eastAsia="宋体" w:hAnsi="宋体"/>
                <w:sz w:val="20"/>
                <w:szCs w:val="20"/>
              </w:rPr>
              <w:t>《国务院办公厅关于简化优化公共服务流程方便基层群众办事创业 的通知》</w:t>
            </w:r>
          </w:p>
        </w:tc>
        <w:tc>
          <w:tcPr>
            <w:tcW w:w="80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服务</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0331D3" w:rsidRDefault="00B149E2" w:rsidP="001917AB">
            <w:pPr>
              <w:spacing w:line="220" w:lineRule="atLeast"/>
              <w:jc w:val="both"/>
              <w:rPr>
                <w:rFonts w:ascii="宋体" w:eastAsia="宋体" w:hAnsi="宋体"/>
                <w:sz w:val="20"/>
                <w:szCs w:val="20"/>
              </w:rPr>
            </w:pPr>
            <w:r w:rsidRPr="000331D3">
              <w:rPr>
                <w:rFonts w:ascii="宋体" w:eastAsia="宋体" w:hAnsi="宋体"/>
                <w:sz w:val="20"/>
                <w:szCs w:val="20"/>
              </w:rPr>
              <w:t>公开公共服务清单，主要包括事项名称、实施机构；公共服务事项指南，主要包括办理依据、申报条件、申报材料、 办理流程、办理时限、收费依据及标准、 咨询方式</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政府网站、行政服务中心</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统计信息</w:t>
            </w:r>
          </w:p>
        </w:tc>
        <w:tc>
          <w:tcPr>
            <w:tcW w:w="1683" w:type="dxa"/>
            <w:vAlign w:val="center"/>
          </w:tcPr>
          <w:p w:rsidR="00B149E2" w:rsidRDefault="00B149E2" w:rsidP="001917AB">
            <w:pPr>
              <w:spacing w:line="220" w:lineRule="atLeast"/>
              <w:jc w:val="both"/>
              <w:rPr>
                <w:rFonts w:ascii="宋体" w:eastAsia="宋体" w:hAnsi="宋体"/>
                <w:sz w:val="20"/>
                <w:szCs w:val="20"/>
              </w:rPr>
            </w:pPr>
            <w:r w:rsidRPr="00DC103E">
              <w:rPr>
                <w:rFonts w:ascii="宋体" w:eastAsia="宋体" w:hAnsi="宋体" w:hint="eastAsia"/>
                <w:sz w:val="20"/>
                <w:szCs w:val="20"/>
              </w:rPr>
              <w:t>统计年报等信息</w:t>
            </w:r>
          </w:p>
        </w:tc>
        <w:tc>
          <w:tcPr>
            <w:tcW w:w="1662" w:type="dxa"/>
            <w:vAlign w:val="center"/>
          </w:tcPr>
          <w:p w:rsidR="00B149E2" w:rsidRPr="008E777F" w:rsidRDefault="00B149E2" w:rsidP="001917AB">
            <w:pPr>
              <w:spacing w:line="220" w:lineRule="atLeast"/>
              <w:jc w:val="both"/>
              <w:rPr>
                <w:rFonts w:ascii="宋体" w:eastAsia="宋体" w:hAnsi="宋体"/>
                <w:sz w:val="20"/>
                <w:szCs w:val="20"/>
              </w:rPr>
            </w:pPr>
            <w:r w:rsidRPr="00DC103E">
              <w:rPr>
                <w:rFonts w:ascii="宋体" w:eastAsia="宋体" w:hAnsi="宋体" w:hint="eastAsia"/>
                <w:sz w:val="20"/>
                <w:szCs w:val="20"/>
              </w:rPr>
              <w:t>《中华人民共和国政府信息公开条例》</w:t>
            </w:r>
          </w:p>
        </w:tc>
        <w:tc>
          <w:tcPr>
            <w:tcW w:w="80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结果</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9C1E05" w:rsidRDefault="00B149E2" w:rsidP="001917AB">
            <w:pPr>
              <w:spacing w:line="220" w:lineRule="atLeast"/>
              <w:jc w:val="both"/>
              <w:rPr>
                <w:rFonts w:ascii="宋体" w:eastAsia="宋体" w:hAnsi="宋体"/>
                <w:sz w:val="20"/>
                <w:szCs w:val="20"/>
              </w:rPr>
            </w:pPr>
            <w:r w:rsidRPr="009C1E05">
              <w:rPr>
                <w:rFonts w:ascii="宋体" w:eastAsia="宋体" w:hAnsi="宋体"/>
                <w:sz w:val="20"/>
                <w:szCs w:val="20"/>
              </w:rPr>
              <w:t>本部门主要统计数据分析、行业发展统计公报、本部门主要统计</w:t>
            </w:r>
            <w:r w:rsidRPr="009C1E05">
              <w:rPr>
                <w:rFonts w:ascii="宋体" w:eastAsia="宋体" w:hAnsi="宋体"/>
                <w:sz w:val="20"/>
                <w:szCs w:val="20"/>
              </w:rPr>
              <w:lastRenderedPageBreak/>
              <w:t>数据</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lastRenderedPageBreak/>
              <w:t>自该政府信息形成或者变更之日起20</w:t>
            </w:r>
            <w:r w:rsidRPr="008D5D30">
              <w:rPr>
                <w:rFonts w:ascii="宋体" w:eastAsia="宋体" w:hAnsi="宋体" w:hint="eastAsia"/>
                <w:sz w:val="20"/>
                <w:szCs w:val="20"/>
              </w:rPr>
              <w:lastRenderedPageBreak/>
              <w:t>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lastRenderedPageBreak/>
              <w:t>文本</w:t>
            </w:r>
          </w:p>
        </w:tc>
        <w:tc>
          <w:tcPr>
            <w:tcW w:w="1137" w:type="dxa"/>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市局网站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restart"/>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lastRenderedPageBreak/>
              <w:t>阳光规划</w:t>
            </w:r>
          </w:p>
        </w:tc>
        <w:tc>
          <w:tcPr>
            <w:tcW w:w="1683" w:type="dxa"/>
            <w:vAlign w:val="center"/>
          </w:tcPr>
          <w:p w:rsidR="00B149E2" w:rsidRPr="003E3640" w:rsidRDefault="00B149E2" w:rsidP="004124CD">
            <w:pPr>
              <w:spacing w:line="300" w:lineRule="exact"/>
              <w:rPr>
                <w:rFonts w:ascii="宋体" w:eastAsia="宋体" w:hAnsi="宋体" w:cs="宋体"/>
                <w:sz w:val="20"/>
                <w:szCs w:val="20"/>
              </w:rPr>
            </w:pPr>
            <w:r w:rsidRPr="003E3640">
              <w:rPr>
                <w:rFonts w:ascii="宋体" w:eastAsia="宋体" w:hAnsi="宋体" w:cs="宋体" w:hint="eastAsia"/>
                <w:sz w:val="20"/>
                <w:szCs w:val="20"/>
              </w:rPr>
              <w:t>规划动态</w:t>
            </w:r>
          </w:p>
        </w:tc>
        <w:tc>
          <w:tcPr>
            <w:tcW w:w="1662" w:type="dxa"/>
            <w:vMerge w:val="restart"/>
            <w:vAlign w:val="center"/>
          </w:tcPr>
          <w:p w:rsidR="00B149E2" w:rsidRPr="003E3640" w:rsidRDefault="00B149E2" w:rsidP="004124CD">
            <w:pPr>
              <w:widowControl w:val="0"/>
              <w:numPr>
                <w:ilvl w:val="0"/>
                <w:numId w:val="1"/>
              </w:numPr>
              <w:adjustRightInd/>
              <w:snapToGrid/>
              <w:spacing w:line="300" w:lineRule="exact"/>
              <w:rPr>
                <w:rFonts w:ascii="宋体" w:eastAsia="宋体" w:hAnsi="宋体" w:cs="宋体"/>
                <w:sz w:val="20"/>
                <w:szCs w:val="20"/>
              </w:rPr>
            </w:pPr>
            <w:r w:rsidRPr="003E3640">
              <w:rPr>
                <w:rFonts w:ascii="宋体" w:eastAsia="宋体" w:hAnsi="宋体" w:cs="宋体" w:hint="eastAsia"/>
                <w:sz w:val="20"/>
                <w:szCs w:val="20"/>
              </w:rPr>
              <w:t>《中华人民共和国政府信息公开条例》</w:t>
            </w:r>
          </w:p>
          <w:p w:rsidR="00B149E2" w:rsidRPr="003E3640" w:rsidRDefault="00B149E2" w:rsidP="004124CD">
            <w:pPr>
              <w:spacing w:line="300" w:lineRule="exact"/>
              <w:rPr>
                <w:rFonts w:ascii="宋体" w:eastAsia="宋体" w:hAnsi="宋体" w:cs="宋体"/>
                <w:sz w:val="20"/>
                <w:szCs w:val="20"/>
              </w:rPr>
            </w:pPr>
          </w:p>
          <w:p w:rsidR="00B149E2" w:rsidRPr="003E3640" w:rsidRDefault="00B149E2" w:rsidP="004124CD">
            <w:pPr>
              <w:widowControl w:val="0"/>
              <w:numPr>
                <w:ilvl w:val="0"/>
                <w:numId w:val="1"/>
              </w:numPr>
              <w:adjustRightInd/>
              <w:snapToGrid/>
              <w:spacing w:line="300" w:lineRule="exact"/>
              <w:rPr>
                <w:rFonts w:ascii="宋体" w:eastAsia="宋体" w:hAnsi="宋体" w:cs="宋体"/>
                <w:sz w:val="20"/>
                <w:szCs w:val="20"/>
              </w:rPr>
            </w:pPr>
            <w:r w:rsidRPr="003E3640">
              <w:rPr>
                <w:rFonts w:ascii="宋体" w:eastAsia="宋体" w:hAnsi="宋体" w:cs="宋体" w:hint="eastAsia"/>
                <w:sz w:val="20"/>
                <w:szCs w:val="20"/>
              </w:rPr>
              <w:t>《中共中央办公厅 国务院办公厅印发&lt;关于全面推进政务公开工作的意见&gt;》</w:t>
            </w:r>
          </w:p>
          <w:p w:rsidR="00B149E2" w:rsidRPr="003E3640" w:rsidRDefault="00B149E2" w:rsidP="004124CD">
            <w:pPr>
              <w:spacing w:line="300" w:lineRule="exact"/>
              <w:rPr>
                <w:rFonts w:ascii="宋体" w:eastAsia="宋体" w:hAnsi="宋体" w:cs="宋体"/>
                <w:sz w:val="20"/>
                <w:szCs w:val="20"/>
              </w:rPr>
            </w:pPr>
            <w:r w:rsidRPr="003E3640">
              <w:rPr>
                <w:rFonts w:ascii="宋体" w:eastAsia="宋体" w:hAnsi="宋体" w:cs="宋体" w:hint="eastAsia"/>
                <w:sz w:val="20"/>
                <w:szCs w:val="20"/>
              </w:rPr>
              <w:t>3.《浙江省人民政府办公厅关于推进公共资源配置领域政府信息公开工作的实施意见》</w:t>
            </w:r>
          </w:p>
        </w:tc>
        <w:tc>
          <w:tcPr>
            <w:tcW w:w="801"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cs="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cs="宋体" w:hint="eastAsia"/>
                <w:sz w:val="20"/>
                <w:szCs w:val="20"/>
              </w:rPr>
              <w:t>规划相关政务动态、行业动态</w:t>
            </w:r>
          </w:p>
        </w:tc>
        <w:tc>
          <w:tcPr>
            <w:tcW w:w="1096" w:type="dxa"/>
            <w:vAlign w:val="center"/>
          </w:tcPr>
          <w:p w:rsidR="00B149E2" w:rsidRPr="003E3640" w:rsidRDefault="00B149E2" w:rsidP="004124CD">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文本、图表</w:t>
            </w:r>
          </w:p>
        </w:tc>
        <w:tc>
          <w:tcPr>
            <w:tcW w:w="1137"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市局网站</w:t>
            </w:r>
          </w:p>
        </w:tc>
        <w:tc>
          <w:tcPr>
            <w:tcW w:w="1081"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3E3640" w:rsidRDefault="00B149E2" w:rsidP="004124CD">
            <w:pPr>
              <w:spacing w:line="300" w:lineRule="exact"/>
              <w:rPr>
                <w:rFonts w:ascii="宋体" w:eastAsia="宋体" w:hAnsi="宋体" w:cs="宋体"/>
                <w:sz w:val="20"/>
                <w:szCs w:val="20"/>
              </w:rPr>
            </w:pPr>
            <w:r w:rsidRPr="003E3640">
              <w:rPr>
                <w:rFonts w:ascii="宋体" w:eastAsia="宋体" w:hAnsi="宋体" w:cs="宋体" w:hint="eastAsia"/>
                <w:sz w:val="20"/>
                <w:szCs w:val="20"/>
              </w:rPr>
              <w:t>公告公示</w:t>
            </w:r>
          </w:p>
        </w:tc>
        <w:tc>
          <w:tcPr>
            <w:tcW w:w="1662" w:type="dxa"/>
            <w:vMerge/>
            <w:vAlign w:val="center"/>
          </w:tcPr>
          <w:p w:rsidR="00B149E2" w:rsidRPr="003E3640" w:rsidRDefault="00B149E2" w:rsidP="004124CD">
            <w:pPr>
              <w:spacing w:line="220" w:lineRule="atLeast"/>
              <w:jc w:val="both"/>
              <w:rPr>
                <w:rFonts w:ascii="宋体" w:eastAsia="宋体" w:hAnsi="宋体"/>
                <w:sz w:val="20"/>
                <w:szCs w:val="20"/>
              </w:rPr>
            </w:pPr>
          </w:p>
        </w:tc>
        <w:tc>
          <w:tcPr>
            <w:tcW w:w="801" w:type="dxa"/>
            <w:vAlign w:val="center"/>
          </w:tcPr>
          <w:p w:rsidR="00B149E2" w:rsidRPr="003E3640" w:rsidRDefault="00B149E2" w:rsidP="004124CD">
            <w:pPr>
              <w:spacing w:line="300" w:lineRule="exact"/>
              <w:jc w:val="center"/>
              <w:rPr>
                <w:rFonts w:ascii="宋体" w:eastAsia="宋体" w:hAnsi="宋体" w:cs="宋体"/>
                <w:sz w:val="20"/>
                <w:szCs w:val="20"/>
              </w:rPr>
            </w:pPr>
            <w:r w:rsidRPr="003E3640">
              <w:rPr>
                <w:rFonts w:ascii="宋体" w:eastAsia="宋体" w:hAnsi="宋体" w:cs="宋体" w:hint="eastAsia"/>
                <w:sz w:val="20"/>
                <w:szCs w:val="20"/>
              </w:rPr>
              <w:t>管理</w:t>
            </w:r>
          </w:p>
          <w:p w:rsidR="00B149E2" w:rsidRPr="003E3640" w:rsidRDefault="00B149E2" w:rsidP="004124CD">
            <w:pPr>
              <w:spacing w:line="300" w:lineRule="exact"/>
              <w:jc w:val="center"/>
              <w:rPr>
                <w:rFonts w:ascii="宋体" w:eastAsia="宋体" w:hAnsi="宋体" w:cs="宋体"/>
                <w:sz w:val="20"/>
                <w:szCs w:val="20"/>
              </w:rPr>
            </w:pPr>
            <w:r w:rsidRPr="003E3640">
              <w:rPr>
                <w:rFonts w:ascii="宋体" w:eastAsia="宋体" w:hAnsi="宋体" w:cs="宋体" w:hint="eastAsia"/>
                <w:sz w:val="20"/>
                <w:szCs w:val="20"/>
              </w:rPr>
              <w:t>结果</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3E3640" w:rsidRDefault="00B149E2" w:rsidP="004124CD">
            <w:pPr>
              <w:spacing w:line="300" w:lineRule="exact"/>
              <w:rPr>
                <w:rFonts w:ascii="宋体" w:eastAsia="宋体" w:hAnsi="宋体" w:cs="宋体"/>
                <w:sz w:val="20"/>
                <w:szCs w:val="20"/>
              </w:rPr>
            </w:pPr>
            <w:r w:rsidRPr="003E3640">
              <w:rPr>
                <w:rFonts w:ascii="宋体" w:eastAsia="宋体" w:hAnsi="宋体" w:cs="宋体" w:hint="eastAsia"/>
                <w:sz w:val="20"/>
                <w:szCs w:val="20"/>
              </w:rPr>
              <w:t>规划许可证批前公告、规划项目选址批后公布等规划相关公告</w:t>
            </w:r>
          </w:p>
        </w:tc>
        <w:tc>
          <w:tcPr>
            <w:tcW w:w="1096" w:type="dxa"/>
            <w:vAlign w:val="center"/>
          </w:tcPr>
          <w:p w:rsidR="00B149E2" w:rsidRPr="003E3640" w:rsidRDefault="00B149E2" w:rsidP="004124CD">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文本、图表</w:t>
            </w:r>
          </w:p>
        </w:tc>
        <w:tc>
          <w:tcPr>
            <w:tcW w:w="1137"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市局网站</w:t>
            </w:r>
          </w:p>
        </w:tc>
        <w:tc>
          <w:tcPr>
            <w:tcW w:w="1081"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restart"/>
            <w:vAlign w:val="center"/>
          </w:tcPr>
          <w:p w:rsidR="00B149E2" w:rsidRDefault="00B149E2" w:rsidP="00BA4964">
            <w:pPr>
              <w:spacing w:line="220" w:lineRule="atLeast"/>
              <w:rPr>
                <w:rFonts w:ascii="宋体" w:eastAsia="宋体" w:hAnsi="宋体"/>
                <w:sz w:val="20"/>
                <w:szCs w:val="20"/>
              </w:rPr>
            </w:pPr>
            <w:r>
              <w:rPr>
                <w:rFonts w:ascii="宋体" w:eastAsia="宋体" w:hAnsi="宋体" w:hint="eastAsia"/>
                <w:sz w:val="20"/>
                <w:szCs w:val="20"/>
              </w:rPr>
              <w:t>阳光征地</w:t>
            </w:r>
          </w:p>
        </w:tc>
        <w:tc>
          <w:tcPr>
            <w:tcW w:w="1683" w:type="dxa"/>
            <w:vAlign w:val="center"/>
          </w:tcPr>
          <w:p w:rsidR="00B149E2" w:rsidRPr="003E3640" w:rsidRDefault="00B149E2" w:rsidP="004124CD">
            <w:pPr>
              <w:spacing w:line="300" w:lineRule="exact"/>
              <w:rPr>
                <w:rFonts w:ascii="宋体" w:eastAsia="宋体" w:hAnsi="宋体" w:cs="宋体"/>
                <w:sz w:val="20"/>
                <w:szCs w:val="20"/>
              </w:rPr>
            </w:pPr>
            <w:r w:rsidRPr="003E3640">
              <w:rPr>
                <w:rFonts w:ascii="宋体" w:eastAsia="宋体" w:hAnsi="宋体" w:cs="宋体" w:hint="eastAsia"/>
                <w:sz w:val="20"/>
                <w:szCs w:val="20"/>
              </w:rPr>
              <w:t>征地动态</w:t>
            </w:r>
          </w:p>
        </w:tc>
        <w:tc>
          <w:tcPr>
            <w:tcW w:w="1662" w:type="dxa"/>
            <w:vMerge w:val="restart"/>
            <w:vAlign w:val="center"/>
          </w:tcPr>
          <w:p w:rsidR="00B149E2" w:rsidRPr="003E3640" w:rsidRDefault="00B149E2" w:rsidP="004124CD">
            <w:pPr>
              <w:spacing w:line="220" w:lineRule="atLeast"/>
              <w:jc w:val="both"/>
              <w:rPr>
                <w:rFonts w:ascii="宋体" w:eastAsia="宋体" w:hAnsi="宋体"/>
                <w:sz w:val="20"/>
                <w:szCs w:val="20"/>
              </w:rPr>
            </w:pPr>
            <w:r w:rsidRPr="003E3640">
              <w:rPr>
                <w:rFonts w:ascii="宋体" w:eastAsia="宋体" w:hAnsi="宋体"/>
                <w:sz w:val="20"/>
                <w:szCs w:val="20"/>
              </w:rPr>
              <w:t>《中华人民共和国土地管理法》</w:t>
            </w:r>
            <w:r w:rsidRPr="003E3640">
              <w:rPr>
                <w:rFonts w:ascii="宋体" w:eastAsia="宋体" w:hAnsi="宋体" w:hint="eastAsia"/>
                <w:sz w:val="20"/>
                <w:szCs w:val="20"/>
              </w:rPr>
              <w:t>、</w:t>
            </w:r>
            <w:r w:rsidRPr="003E3640">
              <w:rPr>
                <w:rFonts w:ascii="宋体" w:eastAsia="宋体" w:hAnsi="宋体"/>
                <w:sz w:val="20"/>
                <w:szCs w:val="20"/>
              </w:rPr>
              <w:t>《中华人民共和国土地管理法</w:t>
            </w:r>
            <w:r w:rsidRPr="003E3640">
              <w:rPr>
                <w:rFonts w:ascii="宋体" w:eastAsia="宋体" w:hAnsi="宋体" w:hint="eastAsia"/>
                <w:sz w:val="20"/>
                <w:szCs w:val="20"/>
              </w:rPr>
              <w:t>实</w:t>
            </w:r>
            <w:r w:rsidRPr="003E3640">
              <w:rPr>
                <w:rFonts w:ascii="宋体" w:eastAsia="宋体" w:hAnsi="宋体"/>
                <w:sz w:val="20"/>
                <w:szCs w:val="20"/>
              </w:rPr>
              <w:t>施条例》</w:t>
            </w:r>
            <w:r w:rsidRPr="003E3640">
              <w:rPr>
                <w:rFonts w:ascii="宋体" w:eastAsia="宋体" w:hAnsi="宋体" w:hint="eastAsia"/>
                <w:sz w:val="20"/>
                <w:szCs w:val="20"/>
              </w:rPr>
              <w:t>、</w:t>
            </w:r>
            <w:r w:rsidRPr="003E3640">
              <w:rPr>
                <w:rFonts w:ascii="宋体" w:eastAsia="宋体" w:hAnsi="宋体"/>
                <w:sz w:val="20"/>
                <w:szCs w:val="20"/>
              </w:rPr>
              <w:t>《中华人民共和国政府信息公开条例》</w:t>
            </w:r>
            <w:r w:rsidRPr="003E3640">
              <w:rPr>
                <w:rFonts w:ascii="宋体" w:eastAsia="宋体" w:hAnsi="宋体" w:hint="eastAsia"/>
                <w:sz w:val="20"/>
                <w:szCs w:val="20"/>
              </w:rPr>
              <w:t>、</w:t>
            </w:r>
            <w:r w:rsidRPr="003E3640">
              <w:rPr>
                <w:rFonts w:ascii="宋体" w:eastAsia="宋体" w:hAnsi="宋体"/>
                <w:sz w:val="20"/>
                <w:szCs w:val="20"/>
              </w:rPr>
              <w:t>《中共中央办公厅 国务院办公厅印发〈关于全</w:t>
            </w:r>
            <w:r w:rsidRPr="003E3640">
              <w:rPr>
                <w:rFonts w:ascii="宋体" w:eastAsia="宋体" w:hAnsi="宋体"/>
                <w:sz w:val="20"/>
                <w:szCs w:val="20"/>
              </w:rPr>
              <w:lastRenderedPageBreak/>
              <w:t>面推进政务公开工作的意见〉》</w:t>
            </w:r>
            <w:r w:rsidRPr="003E3640">
              <w:rPr>
                <w:rFonts w:ascii="宋体" w:eastAsia="宋体" w:hAnsi="宋体" w:hint="eastAsia"/>
                <w:sz w:val="20"/>
                <w:szCs w:val="20"/>
              </w:rPr>
              <w:t>、</w:t>
            </w:r>
            <w:r w:rsidRPr="003E3640">
              <w:rPr>
                <w:rFonts w:ascii="宋体" w:eastAsia="宋体" w:hAnsi="宋体"/>
                <w:sz w:val="20"/>
                <w:szCs w:val="20"/>
              </w:rPr>
              <w:t>《浙江省人民政府办公厅关于推进公共资源配置领域政府信息公开工作的实施意见》</w:t>
            </w:r>
          </w:p>
        </w:tc>
        <w:tc>
          <w:tcPr>
            <w:tcW w:w="801"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lastRenderedPageBreak/>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3E3640" w:rsidRDefault="00B149E2" w:rsidP="004124CD">
            <w:pPr>
              <w:spacing w:line="300" w:lineRule="exact"/>
              <w:rPr>
                <w:rFonts w:ascii="宋体" w:eastAsia="宋体" w:hAnsi="宋体" w:cs="宋体"/>
                <w:sz w:val="20"/>
                <w:szCs w:val="20"/>
              </w:rPr>
            </w:pPr>
            <w:r w:rsidRPr="003E3640">
              <w:rPr>
                <w:rFonts w:ascii="宋体" w:eastAsia="宋体" w:hAnsi="宋体" w:cs="宋体" w:hint="eastAsia"/>
                <w:sz w:val="20"/>
                <w:szCs w:val="20"/>
              </w:rPr>
              <w:t>征地相关政务动态、行业动态</w:t>
            </w:r>
          </w:p>
        </w:tc>
        <w:tc>
          <w:tcPr>
            <w:tcW w:w="1096" w:type="dxa"/>
            <w:vAlign w:val="center"/>
          </w:tcPr>
          <w:p w:rsidR="00B149E2" w:rsidRPr="003E3640" w:rsidRDefault="00B149E2" w:rsidP="004124CD">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Pr="003E3640" w:rsidRDefault="00B149E2" w:rsidP="004124CD">
            <w:pPr>
              <w:spacing w:line="300" w:lineRule="exact"/>
              <w:jc w:val="center"/>
              <w:rPr>
                <w:rFonts w:ascii="宋体" w:eastAsia="宋体" w:hAnsi="宋体" w:cs="宋体"/>
                <w:sz w:val="20"/>
                <w:szCs w:val="20"/>
              </w:rPr>
            </w:pPr>
            <w:r w:rsidRPr="003E3640">
              <w:rPr>
                <w:rFonts w:ascii="宋体" w:eastAsia="宋体" w:hAnsi="宋体" w:cs="宋体" w:hint="eastAsia"/>
                <w:sz w:val="20"/>
                <w:szCs w:val="20"/>
              </w:rPr>
              <w:t>文本 图表</w:t>
            </w:r>
          </w:p>
          <w:p w:rsidR="00B149E2" w:rsidRPr="003E3640" w:rsidRDefault="00B149E2" w:rsidP="004124CD">
            <w:pPr>
              <w:spacing w:line="300" w:lineRule="exact"/>
              <w:jc w:val="center"/>
              <w:rPr>
                <w:rFonts w:ascii="宋体" w:eastAsia="宋体" w:hAnsi="宋体" w:cs="宋体"/>
                <w:sz w:val="20"/>
                <w:szCs w:val="20"/>
              </w:rPr>
            </w:pPr>
            <w:r w:rsidRPr="003E3640">
              <w:rPr>
                <w:rFonts w:ascii="宋体" w:eastAsia="宋体" w:hAnsi="宋体" w:cs="宋体" w:hint="eastAsia"/>
                <w:sz w:val="20"/>
                <w:szCs w:val="20"/>
              </w:rPr>
              <w:t>音频 视频</w:t>
            </w:r>
          </w:p>
        </w:tc>
        <w:tc>
          <w:tcPr>
            <w:tcW w:w="1137"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市局网站</w:t>
            </w:r>
          </w:p>
        </w:tc>
        <w:tc>
          <w:tcPr>
            <w:tcW w:w="1081"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9C1E05"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征地审批</w:t>
            </w:r>
          </w:p>
        </w:tc>
        <w:tc>
          <w:tcPr>
            <w:tcW w:w="1662" w:type="dxa"/>
            <w:vMerge/>
            <w:vAlign w:val="center"/>
          </w:tcPr>
          <w:p w:rsidR="00B149E2" w:rsidRPr="008E777F" w:rsidRDefault="00B149E2" w:rsidP="001917AB">
            <w:pPr>
              <w:spacing w:line="220" w:lineRule="atLeast"/>
              <w:jc w:val="both"/>
              <w:rPr>
                <w:rFonts w:ascii="宋体" w:eastAsia="宋体" w:hAnsi="宋体"/>
                <w:sz w:val="20"/>
                <w:szCs w:val="20"/>
              </w:rPr>
            </w:pPr>
          </w:p>
        </w:tc>
        <w:tc>
          <w:tcPr>
            <w:tcW w:w="80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管理结果</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经法定程序批准的征地批文</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w:t>
            </w:r>
            <w:r w:rsidRPr="003E3640">
              <w:rPr>
                <w:rFonts w:ascii="宋体" w:eastAsia="宋体" w:hAnsi="宋体" w:hint="eastAsia"/>
                <w:sz w:val="20"/>
                <w:szCs w:val="20"/>
              </w:rPr>
              <w:lastRenderedPageBreak/>
              <w:t>内</w:t>
            </w:r>
          </w:p>
        </w:tc>
        <w:tc>
          <w:tcPr>
            <w:tcW w:w="1137"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cs="宋体" w:hint="eastAsia"/>
                <w:sz w:val="20"/>
                <w:szCs w:val="20"/>
              </w:rPr>
              <w:lastRenderedPageBreak/>
              <w:t>文本 图表</w:t>
            </w:r>
          </w:p>
        </w:tc>
        <w:tc>
          <w:tcPr>
            <w:tcW w:w="1137" w:type="dxa"/>
            <w:vAlign w:val="center"/>
          </w:tcPr>
          <w:p w:rsidR="00B149E2" w:rsidRDefault="00B149E2" w:rsidP="001917AB">
            <w:pPr>
              <w:spacing w:line="220" w:lineRule="atLeast"/>
              <w:jc w:val="both"/>
              <w:rPr>
                <w:rFonts w:ascii="宋体" w:eastAsia="宋体" w:hAnsi="宋体"/>
                <w:sz w:val="20"/>
                <w:szCs w:val="20"/>
              </w:rPr>
            </w:pPr>
            <w:r w:rsidRPr="007D3E31">
              <w:rPr>
                <w:rFonts w:ascii="宋体" w:eastAsia="宋体" w:hAnsi="宋体" w:hint="eastAsia"/>
                <w:sz w:val="20"/>
                <w:szCs w:val="20"/>
              </w:rPr>
              <w:t>市局网站</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5A4A1D"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征地土地公告</w:t>
            </w:r>
          </w:p>
        </w:tc>
        <w:tc>
          <w:tcPr>
            <w:tcW w:w="1662" w:type="dxa"/>
            <w:vMerge/>
            <w:vAlign w:val="center"/>
          </w:tcPr>
          <w:p w:rsidR="00B149E2" w:rsidRPr="008E777F" w:rsidRDefault="00B149E2" w:rsidP="001917AB">
            <w:pPr>
              <w:spacing w:line="220" w:lineRule="atLeast"/>
              <w:jc w:val="both"/>
              <w:rPr>
                <w:rFonts w:ascii="宋体" w:eastAsia="宋体" w:hAnsi="宋体"/>
                <w:sz w:val="20"/>
                <w:szCs w:val="20"/>
              </w:rPr>
            </w:pPr>
          </w:p>
        </w:tc>
        <w:tc>
          <w:tcPr>
            <w:tcW w:w="80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征收土地公告</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cs="宋体" w:hint="eastAsia"/>
                <w:sz w:val="20"/>
                <w:szCs w:val="20"/>
              </w:rPr>
              <w:t>文本 图表</w:t>
            </w:r>
          </w:p>
        </w:tc>
        <w:tc>
          <w:tcPr>
            <w:tcW w:w="1137" w:type="dxa"/>
            <w:vAlign w:val="center"/>
          </w:tcPr>
          <w:p w:rsidR="00B149E2" w:rsidRDefault="00B149E2" w:rsidP="001917AB">
            <w:pPr>
              <w:spacing w:line="220" w:lineRule="atLeast"/>
              <w:jc w:val="both"/>
              <w:rPr>
                <w:rFonts w:ascii="宋体" w:eastAsia="宋体" w:hAnsi="宋体"/>
                <w:sz w:val="20"/>
                <w:szCs w:val="20"/>
              </w:rPr>
            </w:pPr>
            <w:r w:rsidRPr="007D3E31">
              <w:rPr>
                <w:rFonts w:ascii="宋体" w:eastAsia="宋体" w:hAnsi="宋体" w:hint="eastAsia"/>
                <w:sz w:val="20"/>
                <w:szCs w:val="20"/>
              </w:rPr>
              <w:t>市局网站</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8509D5"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征地补偿安置方案</w:t>
            </w:r>
          </w:p>
        </w:tc>
        <w:tc>
          <w:tcPr>
            <w:tcW w:w="1662" w:type="dxa"/>
            <w:vMerge/>
            <w:vAlign w:val="center"/>
          </w:tcPr>
          <w:p w:rsidR="00B149E2" w:rsidRPr="008E777F" w:rsidRDefault="00B149E2" w:rsidP="001917AB">
            <w:pPr>
              <w:spacing w:line="220" w:lineRule="atLeast"/>
              <w:jc w:val="both"/>
              <w:rPr>
                <w:rFonts w:ascii="宋体" w:eastAsia="宋体" w:hAnsi="宋体"/>
                <w:sz w:val="20"/>
                <w:szCs w:val="20"/>
              </w:rPr>
            </w:pPr>
          </w:p>
        </w:tc>
        <w:tc>
          <w:tcPr>
            <w:tcW w:w="80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8509D5"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补偿安置方案公告</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cs="宋体" w:hint="eastAsia"/>
                <w:sz w:val="20"/>
                <w:szCs w:val="20"/>
              </w:rPr>
              <w:t>文本 图表</w:t>
            </w:r>
          </w:p>
        </w:tc>
        <w:tc>
          <w:tcPr>
            <w:tcW w:w="1137" w:type="dxa"/>
            <w:vAlign w:val="center"/>
          </w:tcPr>
          <w:p w:rsidR="00B149E2" w:rsidRDefault="00B149E2" w:rsidP="001917AB">
            <w:pPr>
              <w:spacing w:line="220" w:lineRule="atLeast"/>
              <w:jc w:val="both"/>
              <w:rPr>
                <w:rFonts w:ascii="宋体" w:eastAsia="宋体" w:hAnsi="宋体"/>
                <w:sz w:val="20"/>
                <w:szCs w:val="20"/>
              </w:rPr>
            </w:pPr>
            <w:r w:rsidRPr="007D3E31">
              <w:rPr>
                <w:rFonts w:ascii="宋体" w:eastAsia="宋体" w:hAnsi="宋体" w:hint="eastAsia"/>
                <w:sz w:val="20"/>
                <w:szCs w:val="20"/>
              </w:rPr>
              <w:t>市局网站</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8509D5"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区片价查询</w:t>
            </w:r>
          </w:p>
        </w:tc>
        <w:tc>
          <w:tcPr>
            <w:tcW w:w="1662" w:type="dxa"/>
            <w:vMerge/>
            <w:vAlign w:val="center"/>
          </w:tcPr>
          <w:p w:rsidR="00B149E2" w:rsidRPr="008509D5" w:rsidRDefault="00B149E2" w:rsidP="001917AB">
            <w:pPr>
              <w:spacing w:line="220" w:lineRule="atLeast"/>
              <w:jc w:val="both"/>
              <w:rPr>
                <w:rFonts w:ascii="宋体" w:eastAsia="宋体" w:hAnsi="宋体"/>
                <w:sz w:val="20"/>
                <w:szCs w:val="20"/>
              </w:rPr>
            </w:pPr>
          </w:p>
        </w:tc>
        <w:tc>
          <w:tcPr>
            <w:tcW w:w="801" w:type="dxa"/>
            <w:vAlign w:val="center"/>
          </w:tcPr>
          <w:p w:rsidR="00B149E2" w:rsidRPr="008509D5"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服务</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8509D5" w:rsidRDefault="004124CD" w:rsidP="001917AB">
            <w:pPr>
              <w:spacing w:line="220" w:lineRule="atLeast"/>
              <w:jc w:val="both"/>
              <w:rPr>
                <w:rFonts w:ascii="宋体" w:eastAsia="宋体" w:hAnsi="宋体"/>
                <w:sz w:val="20"/>
                <w:szCs w:val="20"/>
              </w:rPr>
            </w:pPr>
            <w:hyperlink r:id="rId8" w:tgtFrame="http://www.putuo.gov.cn/col/col1443561/_blank" w:tooltip="关于局部调整舟山市普陀区征地区片综合地价的征求意见稿" w:history="1">
              <w:r w:rsidR="00B149E2" w:rsidRPr="003E3640">
                <w:rPr>
                  <w:rFonts w:ascii="宋体" w:eastAsia="宋体" w:hAnsi="宋体" w:cs="宋体" w:hint="eastAsia"/>
                  <w:sz w:val="20"/>
                  <w:szCs w:val="20"/>
                </w:rPr>
                <w:t>征地区片综合地价</w:t>
              </w:r>
            </w:hyperlink>
            <w:r w:rsidR="00B149E2" w:rsidRPr="003E3640">
              <w:rPr>
                <w:rFonts w:ascii="宋体" w:eastAsia="宋体" w:hAnsi="宋体" w:cs="宋体" w:hint="eastAsia"/>
                <w:sz w:val="20"/>
                <w:szCs w:val="20"/>
              </w:rPr>
              <w:t>信息</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cs="宋体" w:hint="eastAsia"/>
                <w:sz w:val="20"/>
                <w:szCs w:val="20"/>
              </w:rPr>
              <w:t>文字 图表</w:t>
            </w:r>
          </w:p>
        </w:tc>
        <w:tc>
          <w:tcPr>
            <w:tcW w:w="1137" w:type="dxa"/>
            <w:vAlign w:val="center"/>
          </w:tcPr>
          <w:p w:rsidR="00B149E2" w:rsidRDefault="00B149E2" w:rsidP="001917AB">
            <w:pPr>
              <w:spacing w:line="220" w:lineRule="atLeast"/>
              <w:jc w:val="both"/>
              <w:rPr>
                <w:rFonts w:ascii="宋体" w:eastAsia="宋体" w:hAnsi="宋体"/>
                <w:sz w:val="20"/>
                <w:szCs w:val="20"/>
              </w:rPr>
            </w:pPr>
            <w:r w:rsidRPr="007D3E31">
              <w:rPr>
                <w:rFonts w:ascii="宋体" w:eastAsia="宋体" w:hAnsi="宋体" w:hint="eastAsia"/>
                <w:sz w:val="20"/>
                <w:szCs w:val="20"/>
              </w:rPr>
              <w:t>市局网站</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0E49F1"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一书四（三）方案</w:t>
            </w:r>
          </w:p>
        </w:tc>
        <w:tc>
          <w:tcPr>
            <w:tcW w:w="1662" w:type="dxa"/>
            <w:vMerge/>
            <w:vAlign w:val="center"/>
          </w:tcPr>
          <w:p w:rsidR="00B149E2" w:rsidRPr="008E777F" w:rsidRDefault="00B149E2" w:rsidP="001917AB">
            <w:pPr>
              <w:spacing w:line="220" w:lineRule="atLeast"/>
              <w:jc w:val="both"/>
              <w:rPr>
                <w:rFonts w:ascii="宋体" w:eastAsia="宋体" w:hAnsi="宋体"/>
                <w:sz w:val="20"/>
                <w:szCs w:val="20"/>
              </w:rPr>
            </w:pPr>
          </w:p>
        </w:tc>
        <w:tc>
          <w:tcPr>
            <w:tcW w:w="801" w:type="dxa"/>
            <w:vAlign w:val="center"/>
          </w:tcPr>
          <w:p w:rsidR="00B149E2" w:rsidRPr="008509D5"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4D3E29"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呈报说明书、征收方案、农用地转用方案、补充耕地方案</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cs="宋体" w:hint="eastAsia"/>
                <w:sz w:val="20"/>
                <w:szCs w:val="20"/>
              </w:rPr>
              <w:t>文本 图表</w:t>
            </w:r>
          </w:p>
        </w:tc>
        <w:tc>
          <w:tcPr>
            <w:tcW w:w="1137" w:type="dxa"/>
            <w:vAlign w:val="center"/>
          </w:tcPr>
          <w:p w:rsidR="00B149E2" w:rsidRDefault="00B149E2" w:rsidP="001917AB">
            <w:pPr>
              <w:spacing w:line="220" w:lineRule="atLeast"/>
              <w:jc w:val="both"/>
              <w:rPr>
                <w:rFonts w:ascii="宋体" w:eastAsia="宋体" w:hAnsi="宋体"/>
                <w:sz w:val="20"/>
                <w:szCs w:val="20"/>
              </w:rPr>
            </w:pPr>
            <w:r w:rsidRPr="007D3E31">
              <w:rPr>
                <w:rFonts w:ascii="宋体" w:eastAsia="宋体" w:hAnsi="宋体" w:hint="eastAsia"/>
                <w:sz w:val="20"/>
                <w:szCs w:val="20"/>
              </w:rPr>
              <w:t>市局网站</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0E49F1"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征地告知书</w:t>
            </w:r>
          </w:p>
        </w:tc>
        <w:tc>
          <w:tcPr>
            <w:tcW w:w="1662" w:type="dxa"/>
            <w:vMerge/>
            <w:vAlign w:val="center"/>
          </w:tcPr>
          <w:p w:rsidR="00B149E2" w:rsidRPr="008E777F" w:rsidRDefault="00B149E2" w:rsidP="001917AB">
            <w:pPr>
              <w:spacing w:line="220" w:lineRule="atLeast"/>
              <w:jc w:val="both"/>
              <w:rPr>
                <w:rFonts w:ascii="宋体" w:eastAsia="宋体" w:hAnsi="宋体"/>
                <w:sz w:val="20"/>
                <w:szCs w:val="20"/>
              </w:rPr>
            </w:pPr>
          </w:p>
        </w:tc>
        <w:tc>
          <w:tcPr>
            <w:tcW w:w="801" w:type="dxa"/>
            <w:vAlign w:val="center"/>
          </w:tcPr>
          <w:p w:rsidR="00B149E2" w:rsidRPr="008509D5"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管理结果</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4D3E29"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征地告知书</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cs="宋体" w:hint="eastAsia"/>
                <w:sz w:val="20"/>
                <w:szCs w:val="20"/>
              </w:rPr>
              <w:t>文本 图表</w:t>
            </w:r>
          </w:p>
        </w:tc>
        <w:tc>
          <w:tcPr>
            <w:tcW w:w="1137" w:type="dxa"/>
            <w:vAlign w:val="center"/>
          </w:tcPr>
          <w:p w:rsidR="00B149E2" w:rsidRDefault="00B149E2" w:rsidP="001917AB">
            <w:pPr>
              <w:spacing w:line="220" w:lineRule="atLeast"/>
              <w:jc w:val="both"/>
              <w:rPr>
                <w:rFonts w:ascii="宋体" w:eastAsia="宋体" w:hAnsi="宋体"/>
                <w:sz w:val="20"/>
                <w:szCs w:val="20"/>
              </w:rPr>
            </w:pPr>
            <w:r w:rsidRPr="007D3E31">
              <w:rPr>
                <w:rFonts w:ascii="宋体" w:eastAsia="宋体" w:hAnsi="宋体" w:hint="eastAsia"/>
                <w:sz w:val="20"/>
                <w:szCs w:val="20"/>
              </w:rPr>
              <w:t>市局网站</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4D3E29"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征地知识</w:t>
            </w:r>
          </w:p>
        </w:tc>
        <w:tc>
          <w:tcPr>
            <w:tcW w:w="1662" w:type="dxa"/>
            <w:vMerge/>
            <w:vAlign w:val="center"/>
          </w:tcPr>
          <w:p w:rsidR="00B149E2" w:rsidRPr="004D3E29" w:rsidRDefault="00B149E2" w:rsidP="001917AB">
            <w:pPr>
              <w:spacing w:line="220" w:lineRule="atLeast"/>
              <w:jc w:val="both"/>
              <w:rPr>
                <w:rFonts w:ascii="宋体" w:eastAsia="宋体" w:hAnsi="宋体"/>
                <w:sz w:val="20"/>
                <w:szCs w:val="20"/>
              </w:rPr>
            </w:pPr>
          </w:p>
        </w:tc>
        <w:tc>
          <w:tcPr>
            <w:tcW w:w="801" w:type="dxa"/>
            <w:vAlign w:val="center"/>
          </w:tcPr>
          <w:p w:rsidR="00B149E2" w:rsidRPr="004D3E29"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服务</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4D3E29" w:rsidRDefault="00B149E2" w:rsidP="001917AB">
            <w:pPr>
              <w:spacing w:line="220" w:lineRule="atLeast"/>
              <w:jc w:val="both"/>
              <w:rPr>
                <w:rFonts w:ascii="宋体" w:eastAsia="宋体" w:hAnsi="宋体"/>
                <w:sz w:val="20"/>
                <w:szCs w:val="20"/>
              </w:rPr>
            </w:pPr>
            <w:r w:rsidRPr="003E3640">
              <w:rPr>
                <w:rFonts w:ascii="宋体" w:eastAsia="宋体" w:hAnsi="宋体" w:cs="宋体" w:hint="eastAsia"/>
                <w:sz w:val="20"/>
                <w:szCs w:val="20"/>
              </w:rPr>
              <w:t>征地科普知识</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Pr="003E3640" w:rsidRDefault="00B149E2" w:rsidP="004124CD">
            <w:pPr>
              <w:spacing w:line="300" w:lineRule="exact"/>
              <w:jc w:val="center"/>
              <w:rPr>
                <w:rFonts w:ascii="宋体" w:eastAsia="宋体" w:hAnsi="宋体" w:cs="宋体"/>
                <w:sz w:val="20"/>
                <w:szCs w:val="20"/>
              </w:rPr>
            </w:pPr>
            <w:r w:rsidRPr="003E3640">
              <w:rPr>
                <w:rFonts w:ascii="宋体" w:eastAsia="宋体" w:hAnsi="宋体" w:cs="宋体" w:hint="eastAsia"/>
                <w:sz w:val="20"/>
                <w:szCs w:val="20"/>
              </w:rPr>
              <w:t>文本 图表</w:t>
            </w:r>
          </w:p>
          <w:p w:rsidR="00B149E2" w:rsidRDefault="00B149E2" w:rsidP="001917AB">
            <w:pPr>
              <w:spacing w:line="220" w:lineRule="atLeast"/>
              <w:jc w:val="center"/>
              <w:rPr>
                <w:rFonts w:ascii="宋体" w:eastAsia="宋体" w:hAnsi="宋体"/>
                <w:sz w:val="20"/>
                <w:szCs w:val="20"/>
              </w:rPr>
            </w:pPr>
            <w:r w:rsidRPr="003E3640">
              <w:rPr>
                <w:rFonts w:ascii="宋体" w:eastAsia="宋体" w:hAnsi="宋体" w:cs="宋体" w:hint="eastAsia"/>
                <w:sz w:val="20"/>
                <w:szCs w:val="20"/>
              </w:rPr>
              <w:t>音频 视频</w:t>
            </w:r>
          </w:p>
        </w:tc>
        <w:tc>
          <w:tcPr>
            <w:tcW w:w="1137" w:type="dxa"/>
            <w:vAlign w:val="center"/>
          </w:tcPr>
          <w:p w:rsidR="00B149E2" w:rsidRDefault="00B149E2" w:rsidP="001917AB">
            <w:pPr>
              <w:spacing w:line="220" w:lineRule="atLeast"/>
              <w:jc w:val="both"/>
              <w:rPr>
                <w:rFonts w:ascii="宋体" w:eastAsia="宋体" w:hAnsi="宋体"/>
                <w:sz w:val="20"/>
                <w:szCs w:val="20"/>
              </w:rPr>
            </w:pPr>
            <w:r w:rsidRPr="003E3640">
              <w:rPr>
                <w:rFonts w:ascii="宋体" w:eastAsia="宋体" w:hAnsi="宋体" w:hint="eastAsia"/>
                <w:sz w:val="20"/>
                <w:szCs w:val="20"/>
              </w:rPr>
              <w:t>市局网站</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3E3640" w:rsidRDefault="00B149E2" w:rsidP="004124CD">
            <w:pPr>
              <w:spacing w:line="300" w:lineRule="exact"/>
              <w:rPr>
                <w:rFonts w:ascii="宋体" w:eastAsia="宋体" w:hAnsi="宋体" w:cs="宋体"/>
                <w:sz w:val="20"/>
                <w:szCs w:val="20"/>
              </w:rPr>
            </w:pPr>
            <w:r w:rsidRPr="003E3640">
              <w:rPr>
                <w:rFonts w:ascii="宋体" w:eastAsia="宋体" w:hAnsi="宋体" w:cs="宋体" w:hint="eastAsia"/>
                <w:sz w:val="20"/>
                <w:szCs w:val="20"/>
              </w:rPr>
              <w:t>政策法规</w:t>
            </w:r>
          </w:p>
        </w:tc>
        <w:tc>
          <w:tcPr>
            <w:tcW w:w="1662" w:type="dxa"/>
            <w:vAlign w:val="center"/>
          </w:tcPr>
          <w:p w:rsidR="00B149E2" w:rsidRPr="003E3640" w:rsidRDefault="00B149E2" w:rsidP="004124CD">
            <w:pPr>
              <w:spacing w:line="220" w:lineRule="atLeast"/>
              <w:jc w:val="both"/>
              <w:rPr>
                <w:rFonts w:ascii="宋体" w:eastAsia="宋体" w:hAnsi="宋体"/>
                <w:sz w:val="20"/>
                <w:szCs w:val="20"/>
              </w:rPr>
            </w:pPr>
          </w:p>
        </w:tc>
        <w:tc>
          <w:tcPr>
            <w:tcW w:w="801"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决策</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3E3640" w:rsidRDefault="00B149E2" w:rsidP="004124CD">
            <w:pPr>
              <w:spacing w:line="300" w:lineRule="exact"/>
              <w:rPr>
                <w:rFonts w:ascii="宋体" w:eastAsia="宋体" w:hAnsi="宋体" w:cs="宋体"/>
                <w:sz w:val="20"/>
                <w:szCs w:val="20"/>
              </w:rPr>
            </w:pPr>
            <w:r w:rsidRPr="003E3640">
              <w:rPr>
                <w:rFonts w:ascii="宋体" w:eastAsia="宋体" w:hAnsi="宋体" w:cs="宋体" w:hint="eastAsia"/>
                <w:sz w:val="20"/>
                <w:szCs w:val="20"/>
              </w:rPr>
              <w:t>征地相关政策法规</w:t>
            </w:r>
          </w:p>
        </w:tc>
        <w:tc>
          <w:tcPr>
            <w:tcW w:w="1096" w:type="dxa"/>
            <w:vAlign w:val="center"/>
          </w:tcPr>
          <w:p w:rsidR="00B149E2" w:rsidRPr="003E3640" w:rsidRDefault="00B149E2" w:rsidP="004124CD">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文本</w:t>
            </w:r>
          </w:p>
        </w:tc>
        <w:tc>
          <w:tcPr>
            <w:tcW w:w="1137" w:type="dxa"/>
            <w:vAlign w:val="center"/>
          </w:tcPr>
          <w:p w:rsidR="00B149E2" w:rsidRPr="003E3640" w:rsidRDefault="00B149E2" w:rsidP="004124CD">
            <w:pPr>
              <w:jc w:val="center"/>
              <w:rPr>
                <w:rFonts w:ascii="宋体" w:eastAsia="宋体" w:hAnsi="宋体"/>
                <w:sz w:val="20"/>
                <w:szCs w:val="20"/>
              </w:rPr>
            </w:pPr>
            <w:r w:rsidRPr="003E3640">
              <w:rPr>
                <w:rFonts w:ascii="宋体" w:eastAsia="宋体" w:hAnsi="宋体" w:hint="eastAsia"/>
                <w:sz w:val="20"/>
                <w:szCs w:val="20"/>
              </w:rPr>
              <w:t>市局网站</w:t>
            </w:r>
          </w:p>
        </w:tc>
        <w:tc>
          <w:tcPr>
            <w:tcW w:w="1081"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Pr="003E3640" w:rsidRDefault="00B149E2" w:rsidP="004124CD">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restart"/>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国有土地使用权出让</w:t>
            </w:r>
          </w:p>
        </w:tc>
        <w:tc>
          <w:tcPr>
            <w:tcW w:w="1683" w:type="dxa"/>
            <w:vAlign w:val="center"/>
          </w:tcPr>
          <w:p w:rsidR="00B149E2" w:rsidRPr="003E3640" w:rsidRDefault="00B149E2" w:rsidP="00426EB1">
            <w:pPr>
              <w:spacing w:line="220" w:lineRule="atLeast"/>
              <w:rPr>
                <w:rFonts w:ascii="宋体" w:eastAsia="宋体" w:hAnsi="宋体"/>
                <w:sz w:val="20"/>
                <w:szCs w:val="20"/>
              </w:rPr>
            </w:pPr>
            <w:r w:rsidRPr="003E3640">
              <w:rPr>
                <w:rFonts w:ascii="宋体" w:eastAsia="宋体" w:hAnsi="宋体"/>
                <w:sz w:val="20"/>
                <w:szCs w:val="20"/>
              </w:rPr>
              <w:t>出让公告</w:t>
            </w:r>
          </w:p>
        </w:tc>
        <w:tc>
          <w:tcPr>
            <w:tcW w:w="1662" w:type="dxa"/>
            <w:vMerge w:val="restart"/>
            <w:vAlign w:val="center"/>
          </w:tcPr>
          <w:p w:rsidR="00B149E2" w:rsidRPr="003E3640" w:rsidRDefault="00B149E2" w:rsidP="00426EB1">
            <w:pPr>
              <w:spacing w:line="220" w:lineRule="atLeast"/>
              <w:jc w:val="both"/>
              <w:rPr>
                <w:rFonts w:ascii="宋体" w:eastAsia="宋体" w:hAnsi="宋体"/>
                <w:sz w:val="20"/>
                <w:szCs w:val="20"/>
              </w:rPr>
            </w:pPr>
            <w:r w:rsidRPr="003E3640">
              <w:rPr>
                <w:rFonts w:ascii="宋体" w:eastAsia="宋体" w:hAnsi="宋体"/>
                <w:sz w:val="20"/>
                <w:szCs w:val="20"/>
              </w:rPr>
              <w:t>《中华人民共和国政府信息公开条例》</w:t>
            </w:r>
            <w:r w:rsidRPr="003E3640">
              <w:rPr>
                <w:rFonts w:ascii="宋体" w:eastAsia="宋体" w:hAnsi="宋体" w:hint="eastAsia"/>
                <w:sz w:val="20"/>
                <w:szCs w:val="20"/>
              </w:rPr>
              <w:t>、</w:t>
            </w:r>
            <w:r w:rsidRPr="003E3640">
              <w:rPr>
                <w:rFonts w:ascii="宋体" w:eastAsia="宋体" w:hAnsi="宋体"/>
                <w:sz w:val="20"/>
                <w:szCs w:val="20"/>
              </w:rPr>
              <w:t>《中华人民共和国城镇国有土地使用权出让和转让暂行条例》</w:t>
            </w:r>
            <w:r w:rsidRPr="003E3640">
              <w:rPr>
                <w:rFonts w:ascii="宋体" w:eastAsia="宋体" w:hAnsi="宋体" w:hint="eastAsia"/>
                <w:sz w:val="20"/>
                <w:szCs w:val="20"/>
              </w:rPr>
              <w:t>、</w:t>
            </w:r>
            <w:r w:rsidRPr="003E3640">
              <w:rPr>
                <w:rFonts w:ascii="宋体" w:eastAsia="宋体" w:hAnsi="宋体"/>
                <w:sz w:val="20"/>
                <w:szCs w:val="20"/>
              </w:rPr>
              <w:t xml:space="preserve">《国务院办公厅关于推进公共资源配置领域政府信息公开的意见》 </w:t>
            </w:r>
            <w:r w:rsidRPr="003E3640">
              <w:rPr>
                <w:rFonts w:ascii="宋体" w:eastAsia="宋体" w:hAnsi="宋体" w:hint="eastAsia"/>
                <w:sz w:val="20"/>
                <w:szCs w:val="20"/>
              </w:rPr>
              <w:t>、</w:t>
            </w:r>
            <w:r w:rsidRPr="003E3640">
              <w:rPr>
                <w:rFonts w:ascii="宋体" w:eastAsia="宋体" w:hAnsi="宋体"/>
                <w:sz w:val="20"/>
                <w:szCs w:val="20"/>
              </w:rPr>
              <w:t>《浙江省人民政府办公厅关于推进公共资源配置领域政府信息公开 工作的实施意见》</w:t>
            </w:r>
          </w:p>
        </w:tc>
        <w:tc>
          <w:tcPr>
            <w:tcW w:w="801" w:type="dxa"/>
            <w:vAlign w:val="center"/>
          </w:tcPr>
          <w:p w:rsidR="00B149E2" w:rsidRPr="003E3640" w:rsidRDefault="00B149E2" w:rsidP="00426EB1">
            <w:pPr>
              <w:spacing w:line="220" w:lineRule="atLeast"/>
              <w:jc w:val="center"/>
              <w:rPr>
                <w:rFonts w:ascii="宋体" w:eastAsia="宋体" w:hAnsi="宋体"/>
                <w:sz w:val="20"/>
                <w:szCs w:val="20"/>
              </w:rPr>
            </w:pPr>
            <w:r w:rsidRPr="003E3640">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3E3640" w:rsidRDefault="00B149E2" w:rsidP="00426EB1">
            <w:pPr>
              <w:spacing w:line="300" w:lineRule="exact"/>
              <w:rPr>
                <w:rFonts w:ascii="宋体" w:eastAsia="宋体" w:hAnsi="宋体" w:cs="宋体"/>
                <w:sz w:val="20"/>
                <w:szCs w:val="20"/>
              </w:rPr>
            </w:pPr>
            <w:r>
              <w:rPr>
                <w:rFonts w:ascii="宋体" w:eastAsia="宋体" w:hAnsi="宋体" w:cs="宋体" w:hint="eastAsia"/>
                <w:sz w:val="20"/>
                <w:szCs w:val="20"/>
              </w:rPr>
              <w:t>国有建设用地使用权出让公告信息</w:t>
            </w:r>
          </w:p>
        </w:tc>
        <w:tc>
          <w:tcPr>
            <w:tcW w:w="1096" w:type="dxa"/>
            <w:vAlign w:val="center"/>
          </w:tcPr>
          <w:p w:rsidR="00B149E2" w:rsidRPr="003E3640" w:rsidRDefault="00B149E2" w:rsidP="00426EB1">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Pr="003E3640" w:rsidRDefault="00B149E2" w:rsidP="00426EB1">
            <w:pPr>
              <w:spacing w:line="220" w:lineRule="atLeast"/>
              <w:jc w:val="center"/>
              <w:rPr>
                <w:rFonts w:ascii="宋体" w:eastAsia="宋体" w:hAnsi="宋体"/>
                <w:sz w:val="20"/>
                <w:szCs w:val="20"/>
              </w:rPr>
            </w:pPr>
            <w:r w:rsidRPr="003E3640">
              <w:rPr>
                <w:rFonts w:ascii="宋体" w:eastAsia="宋体" w:hAnsi="宋体" w:hint="eastAsia"/>
                <w:sz w:val="20"/>
                <w:szCs w:val="20"/>
              </w:rPr>
              <w:t>文本</w:t>
            </w:r>
          </w:p>
        </w:tc>
        <w:tc>
          <w:tcPr>
            <w:tcW w:w="1137" w:type="dxa"/>
            <w:vAlign w:val="center"/>
          </w:tcPr>
          <w:p w:rsidR="00B149E2" w:rsidRPr="003E3640" w:rsidRDefault="00B149E2" w:rsidP="00426EB1">
            <w:pPr>
              <w:spacing w:line="220" w:lineRule="atLeast"/>
              <w:jc w:val="center"/>
              <w:rPr>
                <w:rFonts w:ascii="宋体" w:eastAsia="宋体" w:hAnsi="宋体"/>
                <w:sz w:val="20"/>
                <w:szCs w:val="20"/>
              </w:rPr>
            </w:pPr>
            <w:r w:rsidRPr="003E3640">
              <w:rPr>
                <w:rFonts w:ascii="宋体" w:eastAsia="宋体" w:hAnsi="宋体" w:hint="eastAsia"/>
                <w:sz w:val="20"/>
                <w:szCs w:val="20"/>
              </w:rPr>
              <w:t>政府网站</w:t>
            </w:r>
          </w:p>
        </w:tc>
        <w:tc>
          <w:tcPr>
            <w:tcW w:w="1081" w:type="dxa"/>
            <w:vAlign w:val="center"/>
          </w:tcPr>
          <w:p w:rsidR="00B149E2" w:rsidRPr="003E3640" w:rsidRDefault="00B149E2" w:rsidP="00426EB1">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Pr="003E3640" w:rsidRDefault="00B149E2" w:rsidP="00426EB1">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124CD">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266634" w:rsidRDefault="00B149E2" w:rsidP="001917AB">
            <w:pPr>
              <w:spacing w:line="220" w:lineRule="atLeast"/>
              <w:jc w:val="both"/>
              <w:rPr>
                <w:rFonts w:ascii="宋体" w:eastAsia="宋体" w:hAnsi="宋体"/>
                <w:sz w:val="20"/>
                <w:szCs w:val="20"/>
              </w:rPr>
            </w:pPr>
            <w:r w:rsidRPr="003E3640">
              <w:rPr>
                <w:rFonts w:ascii="宋体" w:eastAsia="宋体" w:hAnsi="宋体"/>
                <w:sz w:val="20"/>
                <w:szCs w:val="20"/>
              </w:rPr>
              <w:t>供应结果</w:t>
            </w:r>
          </w:p>
        </w:tc>
        <w:tc>
          <w:tcPr>
            <w:tcW w:w="1662" w:type="dxa"/>
            <w:vMerge/>
            <w:vAlign w:val="center"/>
          </w:tcPr>
          <w:p w:rsidR="00B149E2" w:rsidRPr="008E777F" w:rsidRDefault="00B149E2" w:rsidP="001917AB">
            <w:pPr>
              <w:spacing w:line="220" w:lineRule="atLeast"/>
              <w:jc w:val="both"/>
              <w:rPr>
                <w:rFonts w:ascii="宋体" w:eastAsia="宋体" w:hAnsi="宋体"/>
                <w:sz w:val="20"/>
                <w:szCs w:val="20"/>
              </w:rPr>
            </w:pPr>
          </w:p>
        </w:tc>
        <w:tc>
          <w:tcPr>
            <w:tcW w:w="801" w:type="dxa"/>
            <w:vAlign w:val="center"/>
          </w:tcPr>
          <w:p w:rsidR="00B149E2" w:rsidRPr="004D3E29"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Default="00B149E2" w:rsidP="001917AB">
            <w:pPr>
              <w:spacing w:line="220" w:lineRule="atLeast"/>
              <w:jc w:val="both"/>
              <w:rPr>
                <w:rFonts w:ascii="宋体" w:eastAsia="宋体" w:hAnsi="宋体"/>
                <w:sz w:val="20"/>
                <w:szCs w:val="20"/>
              </w:rPr>
            </w:pPr>
            <w:r>
              <w:rPr>
                <w:rFonts w:ascii="宋体" w:eastAsia="宋体" w:hAnsi="宋体" w:cs="宋体" w:hint="eastAsia"/>
                <w:sz w:val="20"/>
                <w:szCs w:val="20"/>
              </w:rPr>
              <w:t>国有建设用地使用权成交地块公示信息、供应结果</w:t>
            </w:r>
          </w:p>
        </w:tc>
        <w:tc>
          <w:tcPr>
            <w:tcW w:w="1096" w:type="dxa"/>
            <w:vAlign w:val="center"/>
          </w:tcPr>
          <w:p w:rsidR="00B149E2" w:rsidRPr="008D5D30" w:rsidRDefault="00B149E2" w:rsidP="00B53A73">
            <w:pPr>
              <w:spacing w:line="220" w:lineRule="atLeast"/>
              <w:jc w:val="both"/>
              <w:rPr>
                <w:rFonts w:ascii="宋体" w:eastAsia="宋体" w:hAnsi="宋体"/>
                <w:sz w:val="20"/>
                <w:szCs w:val="20"/>
              </w:rPr>
            </w:pPr>
            <w:r w:rsidRPr="003E3640">
              <w:rPr>
                <w:rFonts w:ascii="宋体" w:eastAsia="宋体" w:hAnsi="宋体" w:hint="eastAsia"/>
                <w:sz w:val="20"/>
                <w:szCs w:val="20"/>
              </w:rPr>
              <w:t>自该政府信息形成或者变更之日起20个工作日内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文本</w:t>
            </w:r>
          </w:p>
        </w:tc>
        <w:tc>
          <w:tcPr>
            <w:tcW w:w="1137" w:type="dxa"/>
            <w:vAlign w:val="center"/>
          </w:tcPr>
          <w:p w:rsidR="00B149E2" w:rsidRDefault="00B149E2" w:rsidP="001917AB">
            <w:pPr>
              <w:spacing w:line="220" w:lineRule="atLeast"/>
              <w:jc w:val="both"/>
              <w:rPr>
                <w:rFonts w:ascii="宋体" w:eastAsia="宋体" w:hAnsi="宋体"/>
                <w:sz w:val="20"/>
                <w:szCs w:val="20"/>
              </w:rPr>
            </w:pPr>
            <w:r w:rsidRPr="003E3640">
              <w:rPr>
                <w:rFonts w:ascii="宋体" w:eastAsia="宋体" w:hAnsi="宋体" w:hint="eastAsia"/>
                <w:sz w:val="20"/>
                <w:szCs w:val="20"/>
              </w:rPr>
              <w:t>政府网站</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sidRPr="003E3640">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restart"/>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双随机一</w:t>
            </w:r>
            <w:r>
              <w:rPr>
                <w:rFonts w:ascii="宋体" w:eastAsia="宋体" w:hAnsi="宋体" w:hint="eastAsia"/>
                <w:sz w:val="20"/>
                <w:szCs w:val="20"/>
              </w:rPr>
              <w:lastRenderedPageBreak/>
              <w:t>公开</w:t>
            </w:r>
          </w:p>
        </w:tc>
        <w:tc>
          <w:tcPr>
            <w:tcW w:w="1683" w:type="dxa"/>
            <w:vAlign w:val="center"/>
          </w:tcPr>
          <w:p w:rsidR="00B149E2" w:rsidRDefault="00B149E2" w:rsidP="001917AB">
            <w:pPr>
              <w:spacing w:line="220" w:lineRule="atLeast"/>
              <w:jc w:val="both"/>
              <w:rPr>
                <w:rFonts w:ascii="宋体" w:eastAsia="宋体" w:hAnsi="宋体"/>
                <w:sz w:val="20"/>
                <w:szCs w:val="20"/>
              </w:rPr>
            </w:pPr>
            <w:r w:rsidRPr="009128AF">
              <w:rPr>
                <w:rFonts w:ascii="宋体" w:eastAsia="宋体" w:hAnsi="宋体" w:hint="eastAsia"/>
                <w:sz w:val="20"/>
                <w:szCs w:val="20"/>
              </w:rPr>
              <w:lastRenderedPageBreak/>
              <w:t>随机抽查事项清单</w:t>
            </w:r>
          </w:p>
        </w:tc>
        <w:tc>
          <w:tcPr>
            <w:tcW w:w="1662" w:type="dxa"/>
            <w:vMerge w:val="restart"/>
            <w:vAlign w:val="center"/>
          </w:tcPr>
          <w:p w:rsidR="00B149E2" w:rsidRPr="009F1F2F" w:rsidRDefault="00B149E2" w:rsidP="001917AB">
            <w:pPr>
              <w:spacing w:line="220" w:lineRule="atLeast"/>
              <w:jc w:val="both"/>
              <w:rPr>
                <w:rFonts w:ascii="宋体" w:eastAsia="宋体" w:hAnsi="宋体"/>
                <w:sz w:val="20"/>
                <w:szCs w:val="20"/>
              </w:rPr>
            </w:pPr>
            <w:r w:rsidRPr="009F1F2F">
              <w:rPr>
                <w:rFonts w:ascii="宋体" w:eastAsia="宋体" w:hAnsi="宋体"/>
                <w:sz w:val="20"/>
                <w:szCs w:val="20"/>
              </w:rPr>
              <w:t>《国务院办公厅关于推广随机抽</w:t>
            </w:r>
            <w:r w:rsidRPr="009F1F2F">
              <w:rPr>
                <w:rFonts w:ascii="宋体" w:eastAsia="宋体" w:hAnsi="宋体"/>
                <w:sz w:val="20"/>
                <w:szCs w:val="20"/>
              </w:rPr>
              <w:lastRenderedPageBreak/>
              <w:t>查规范事中事后监管的通知》《国务院关于在市场监管领域全面推行部门联合“双随机、一公开” 监管的意见》《浙江省人民政府办公厅关于全面推行“双随机”抽查监管的意见》</w:t>
            </w:r>
          </w:p>
        </w:tc>
        <w:tc>
          <w:tcPr>
            <w:tcW w:w="801" w:type="dxa"/>
            <w:vAlign w:val="center"/>
          </w:tcPr>
          <w:p w:rsidR="00B149E2" w:rsidRPr="004D3E29" w:rsidRDefault="00B149E2" w:rsidP="001917AB">
            <w:pPr>
              <w:spacing w:line="220" w:lineRule="atLeast"/>
              <w:jc w:val="center"/>
              <w:rPr>
                <w:rFonts w:ascii="宋体" w:eastAsia="宋体" w:hAnsi="宋体"/>
                <w:sz w:val="20"/>
                <w:szCs w:val="20"/>
              </w:rPr>
            </w:pPr>
            <w:r w:rsidRPr="004D3E29">
              <w:rPr>
                <w:rFonts w:ascii="宋体" w:eastAsia="宋体" w:hAnsi="宋体" w:hint="eastAsia"/>
                <w:sz w:val="20"/>
                <w:szCs w:val="20"/>
              </w:rPr>
              <w:lastRenderedPageBreak/>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w:t>
            </w:r>
            <w:r w:rsidRPr="00893BA3">
              <w:rPr>
                <w:rFonts w:ascii="宋体" w:eastAsia="宋体" w:hAnsi="宋体" w:hint="eastAsia"/>
                <w:sz w:val="20"/>
                <w:szCs w:val="20"/>
              </w:rPr>
              <w:lastRenderedPageBreak/>
              <w:t>局新城分局</w:t>
            </w:r>
          </w:p>
        </w:tc>
        <w:tc>
          <w:tcPr>
            <w:tcW w:w="1724" w:type="dxa"/>
            <w:vAlign w:val="center"/>
          </w:tcPr>
          <w:p w:rsidR="00B149E2" w:rsidRDefault="00B149E2" w:rsidP="001917AB">
            <w:pPr>
              <w:spacing w:line="220" w:lineRule="atLeast"/>
              <w:jc w:val="both"/>
              <w:rPr>
                <w:rFonts w:ascii="宋体" w:eastAsia="宋体" w:hAnsi="宋体"/>
                <w:sz w:val="20"/>
                <w:szCs w:val="20"/>
              </w:rPr>
            </w:pPr>
            <w:r w:rsidRPr="009F1F2F">
              <w:rPr>
                <w:rFonts w:ascii="宋体" w:eastAsia="宋体" w:hAnsi="宋体" w:hint="eastAsia"/>
                <w:sz w:val="20"/>
                <w:szCs w:val="20"/>
              </w:rPr>
              <w:lastRenderedPageBreak/>
              <w:t>随机抽查事项清单，主要包括抽</w:t>
            </w:r>
            <w:r w:rsidRPr="009F1F2F">
              <w:rPr>
                <w:rFonts w:ascii="宋体" w:eastAsia="宋体" w:hAnsi="宋体" w:hint="eastAsia"/>
                <w:sz w:val="20"/>
                <w:szCs w:val="20"/>
              </w:rPr>
              <w:lastRenderedPageBreak/>
              <w:t>查依据、主题、项目、内容、方式及要求等信息</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lastRenderedPageBreak/>
              <w:t>自该政府信息形成</w:t>
            </w:r>
            <w:r w:rsidRPr="008D5D30">
              <w:rPr>
                <w:rFonts w:ascii="宋体" w:eastAsia="宋体" w:hAnsi="宋体" w:hint="eastAsia"/>
                <w:sz w:val="20"/>
                <w:szCs w:val="20"/>
              </w:rPr>
              <w:lastRenderedPageBreak/>
              <w:t>或者变更之日起20个工作日内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lastRenderedPageBreak/>
              <w:t>文本</w:t>
            </w:r>
          </w:p>
        </w:tc>
        <w:tc>
          <w:tcPr>
            <w:tcW w:w="1137" w:type="dxa"/>
            <w:vAlign w:val="center"/>
          </w:tcPr>
          <w:p w:rsidR="00B149E2" w:rsidRPr="001D5519" w:rsidRDefault="00B149E2" w:rsidP="001917AB">
            <w:pPr>
              <w:spacing w:line="220" w:lineRule="atLeast"/>
              <w:jc w:val="both"/>
              <w:rPr>
                <w:rFonts w:ascii="宋体" w:eastAsia="宋体" w:hAnsi="宋体"/>
                <w:sz w:val="20"/>
                <w:szCs w:val="20"/>
                <w:highlight w:val="yellow"/>
              </w:rPr>
            </w:pPr>
            <w:r>
              <w:rPr>
                <w:rFonts w:ascii="宋体" w:eastAsia="宋体" w:hAnsi="宋体" w:hint="eastAsia"/>
                <w:sz w:val="20"/>
                <w:szCs w:val="20"/>
              </w:rPr>
              <w:t>市局</w:t>
            </w:r>
            <w:r w:rsidRPr="007A0E6F">
              <w:rPr>
                <w:rFonts w:ascii="宋体" w:eastAsia="宋体" w:hAnsi="宋体" w:hint="eastAsia"/>
                <w:sz w:val="20"/>
                <w:szCs w:val="20"/>
              </w:rPr>
              <w:t>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ign w:val="center"/>
          </w:tcPr>
          <w:p w:rsidR="00B149E2" w:rsidRDefault="00B149E2" w:rsidP="001917AB">
            <w:pPr>
              <w:spacing w:line="220" w:lineRule="atLeast"/>
              <w:jc w:val="center"/>
              <w:rPr>
                <w:rFonts w:ascii="宋体" w:eastAsia="宋体" w:hAnsi="宋体"/>
                <w:sz w:val="20"/>
                <w:szCs w:val="20"/>
              </w:rPr>
            </w:pPr>
          </w:p>
        </w:tc>
        <w:tc>
          <w:tcPr>
            <w:tcW w:w="1683" w:type="dxa"/>
            <w:vAlign w:val="center"/>
          </w:tcPr>
          <w:p w:rsidR="00B149E2" w:rsidRPr="009128AF" w:rsidRDefault="00B149E2" w:rsidP="001917AB">
            <w:pPr>
              <w:spacing w:line="220" w:lineRule="atLeast"/>
              <w:jc w:val="both"/>
              <w:rPr>
                <w:rFonts w:ascii="宋体" w:eastAsia="宋体" w:hAnsi="宋体"/>
                <w:sz w:val="20"/>
                <w:szCs w:val="20"/>
              </w:rPr>
            </w:pPr>
            <w:r w:rsidRPr="009128AF">
              <w:rPr>
                <w:rFonts w:ascii="宋体" w:eastAsia="宋体" w:hAnsi="宋体"/>
                <w:sz w:val="20"/>
                <w:szCs w:val="20"/>
              </w:rPr>
              <w:t>监管执法</w:t>
            </w:r>
          </w:p>
        </w:tc>
        <w:tc>
          <w:tcPr>
            <w:tcW w:w="1662" w:type="dxa"/>
            <w:vMerge/>
            <w:vAlign w:val="center"/>
          </w:tcPr>
          <w:p w:rsidR="00B149E2" w:rsidRPr="008E777F" w:rsidRDefault="00B149E2" w:rsidP="001917AB">
            <w:pPr>
              <w:spacing w:line="220" w:lineRule="atLeast"/>
              <w:jc w:val="both"/>
              <w:rPr>
                <w:rFonts w:ascii="宋体" w:eastAsia="宋体" w:hAnsi="宋体"/>
                <w:sz w:val="20"/>
                <w:szCs w:val="20"/>
              </w:rPr>
            </w:pPr>
          </w:p>
        </w:tc>
        <w:tc>
          <w:tcPr>
            <w:tcW w:w="801" w:type="dxa"/>
            <w:vAlign w:val="center"/>
          </w:tcPr>
          <w:p w:rsidR="00B149E2" w:rsidRPr="004D3E29" w:rsidRDefault="00B149E2" w:rsidP="001917AB">
            <w:pPr>
              <w:spacing w:line="220" w:lineRule="atLeast"/>
              <w:jc w:val="center"/>
              <w:rPr>
                <w:rFonts w:ascii="宋体" w:eastAsia="宋体" w:hAnsi="宋体"/>
                <w:sz w:val="20"/>
                <w:szCs w:val="20"/>
              </w:rPr>
            </w:pPr>
            <w:r w:rsidRPr="004D3E29">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Default="00B149E2" w:rsidP="001917AB">
            <w:pPr>
              <w:spacing w:line="220" w:lineRule="atLeast"/>
              <w:jc w:val="both"/>
              <w:rPr>
                <w:rFonts w:ascii="宋体" w:eastAsia="宋体" w:hAnsi="宋体"/>
                <w:sz w:val="20"/>
                <w:szCs w:val="20"/>
              </w:rPr>
            </w:pPr>
            <w:r w:rsidRPr="009128AF">
              <w:rPr>
                <w:rFonts w:ascii="宋体" w:eastAsia="宋体" w:hAnsi="宋体"/>
                <w:sz w:val="20"/>
                <w:szCs w:val="20"/>
              </w:rPr>
              <w:t>监管执法</w:t>
            </w:r>
            <w:r>
              <w:rPr>
                <w:rFonts w:ascii="宋体" w:eastAsia="宋体" w:hAnsi="宋体" w:hint="eastAsia"/>
                <w:sz w:val="20"/>
                <w:szCs w:val="20"/>
              </w:rPr>
              <w:t>相关信息</w:t>
            </w:r>
          </w:p>
        </w:tc>
        <w:tc>
          <w:tcPr>
            <w:tcW w:w="1096" w:type="dxa"/>
            <w:vAlign w:val="center"/>
          </w:tcPr>
          <w:p w:rsidR="00B149E2" w:rsidRPr="008D5D30"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w:t>
            </w:r>
            <w:r>
              <w:rPr>
                <w:rFonts w:ascii="宋体" w:eastAsia="宋体" w:hAnsi="宋体" w:hint="eastAsia"/>
                <w:sz w:val="20"/>
                <w:szCs w:val="20"/>
              </w:rPr>
              <w:t>7</w:t>
            </w:r>
            <w:r w:rsidRPr="008D5D30">
              <w:rPr>
                <w:rFonts w:ascii="宋体" w:eastAsia="宋体" w:hAnsi="宋体" w:hint="eastAsia"/>
                <w:sz w:val="20"/>
                <w:szCs w:val="20"/>
              </w:rPr>
              <w:t>个工作日内</w:t>
            </w:r>
          </w:p>
        </w:tc>
        <w:tc>
          <w:tcPr>
            <w:tcW w:w="1137"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1D5519" w:rsidRDefault="00B149E2" w:rsidP="001917AB">
            <w:pPr>
              <w:spacing w:line="220" w:lineRule="atLeast"/>
              <w:jc w:val="both"/>
              <w:rPr>
                <w:rFonts w:ascii="宋体" w:eastAsia="宋体" w:hAnsi="宋体"/>
                <w:sz w:val="20"/>
                <w:szCs w:val="20"/>
                <w:highlight w:val="yellow"/>
              </w:rPr>
            </w:pPr>
            <w:r>
              <w:rPr>
                <w:rFonts w:ascii="宋体" w:eastAsia="宋体" w:hAnsi="宋体" w:hint="eastAsia"/>
                <w:sz w:val="20"/>
                <w:szCs w:val="20"/>
              </w:rPr>
              <w:t>市局</w:t>
            </w:r>
            <w:r w:rsidRPr="007A0E6F">
              <w:rPr>
                <w:rFonts w:ascii="宋体" w:eastAsia="宋体" w:hAnsi="宋体" w:hint="eastAsia"/>
                <w:sz w:val="20"/>
                <w:szCs w:val="20"/>
              </w:rPr>
              <w:t>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restart"/>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财政信息</w:t>
            </w: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部门预决算</w:t>
            </w:r>
          </w:p>
        </w:tc>
        <w:tc>
          <w:tcPr>
            <w:tcW w:w="1662" w:type="dxa"/>
            <w:vAlign w:val="center"/>
          </w:tcPr>
          <w:p w:rsidR="00B149E2" w:rsidRPr="00CC072B" w:rsidRDefault="00B149E2" w:rsidP="001917AB">
            <w:pPr>
              <w:spacing w:line="220" w:lineRule="atLeast"/>
              <w:jc w:val="both"/>
              <w:rPr>
                <w:rFonts w:ascii="宋体" w:eastAsia="宋体" w:hAnsi="宋体"/>
                <w:sz w:val="20"/>
                <w:szCs w:val="20"/>
              </w:rPr>
            </w:pPr>
            <w:r w:rsidRPr="00CC072B">
              <w:rPr>
                <w:rFonts w:ascii="宋体" w:eastAsia="宋体" w:hAnsi="宋体" w:hint="eastAsia"/>
                <w:color w:val="000000"/>
                <w:sz w:val="20"/>
                <w:szCs w:val="20"/>
              </w:rPr>
              <w:t>《预算法》、《政府信息公开条例》、《财政部关于印发&lt;地方预决算公开操作规程的通知&gt;》等法律法规和文件规定</w:t>
            </w:r>
          </w:p>
        </w:tc>
        <w:tc>
          <w:tcPr>
            <w:tcW w:w="801"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执行、管理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部门</w:t>
            </w:r>
            <w:r w:rsidRPr="00092C38">
              <w:rPr>
                <w:rFonts w:ascii="宋体" w:eastAsia="宋体" w:hAnsi="宋体" w:hint="eastAsia"/>
                <w:sz w:val="20"/>
                <w:szCs w:val="20"/>
              </w:rPr>
              <w:t>预算、决算和“三公”经费使用情况</w:t>
            </w:r>
          </w:p>
        </w:tc>
        <w:tc>
          <w:tcPr>
            <w:tcW w:w="1096" w:type="dxa"/>
            <w:vAlign w:val="center"/>
          </w:tcPr>
          <w:p w:rsidR="00B149E2" w:rsidRPr="00A23778" w:rsidRDefault="00B149E2" w:rsidP="001917AB">
            <w:pPr>
              <w:spacing w:line="220" w:lineRule="atLeast"/>
              <w:jc w:val="both"/>
              <w:rPr>
                <w:rFonts w:ascii="宋体" w:eastAsia="宋体" w:hAnsi="宋体"/>
                <w:sz w:val="20"/>
                <w:szCs w:val="20"/>
              </w:rPr>
            </w:pPr>
            <w:r w:rsidRPr="00A23778">
              <w:rPr>
                <w:rFonts w:ascii="宋体" w:eastAsia="宋体" w:hAnsi="宋体" w:hint="eastAsia"/>
                <w:color w:val="000000"/>
                <w:sz w:val="20"/>
                <w:szCs w:val="20"/>
              </w:rPr>
              <w:t>本级政府财政部门批复后20日内</w:t>
            </w:r>
          </w:p>
        </w:tc>
        <w:tc>
          <w:tcPr>
            <w:tcW w:w="1137"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文本、图表</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tcPr>
          <w:p w:rsidR="00B149E2" w:rsidRPr="005E55AD" w:rsidRDefault="00B149E2" w:rsidP="001917AB">
            <w:pPr>
              <w:spacing w:line="220" w:lineRule="atLeast"/>
              <w:jc w:val="center"/>
              <w:rPr>
                <w:rFonts w:ascii="宋体" w:eastAsia="宋体" w:hAnsi="宋体"/>
                <w:sz w:val="20"/>
                <w:szCs w:val="20"/>
              </w:rPr>
            </w:pP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专项经费</w:t>
            </w:r>
          </w:p>
        </w:tc>
        <w:tc>
          <w:tcPr>
            <w:tcW w:w="1662" w:type="dxa"/>
            <w:vAlign w:val="center"/>
          </w:tcPr>
          <w:p w:rsidR="00B149E2" w:rsidRPr="005E55AD" w:rsidRDefault="00B149E2" w:rsidP="001917AB">
            <w:pPr>
              <w:spacing w:line="220" w:lineRule="atLeast"/>
              <w:jc w:val="both"/>
              <w:rPr>
                <w:rFonts w:ascii="宋体" w:eastAsia="宋体" w:hAnsi="宋体"/>
                <w:sz w:val="20"/>
                <w:szCs w:val="20"/>
              </w:rPr>
            </w:pPr>
            <w:r w:rsidRPr="004D4E26">
              <w:rPr>
                <w:rFonts w:ascii="宋体" w:eastAsia="宋体" w:hAnsi="宋体" w:hint="eastAsia"/>
                <w:sz w:val="20"/>
                <w:szCs w:val="20"/>
              </w:rPr>
              <w:t>《中华人民共和国政府信息公开条例》</w:t>
            </w:r>
          </w:p>
        </w:tc>
        <w:tc>
          <w:tcPr>
            <w:tcW w:w="801"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执行、管理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财政专项资金</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tcPr>
          <w:p w:rsidR="00B149E2" w:rsidRPr="005E55AD" w:rsidRDefault="00B149E2" w:rsidP="001917AB">
            <w:pPr>
              <w:spacing w:line="220" w:lineRule="atLeast"/>
              <w:jc w:val="center"/>
              <w:rPr>
                <w:rFonts w:ascii="宋体" w:eastAsia="宋体" w:hAnsi="宋体"/>
                <w:sz w:val="20"/>
                <w:szCs w:val="20"/>
              </w:rPr>
            </w:pP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政府集中采购</w:t>
            </w:r>
          </w:p>
        </w:tc>
        <w:tc>
          <w:tcPr>
            <w:tcW w:w="1662" w:type="dxa"/>
            <w:vAlign w:val="center"/>
          </w:tcPr>
          <w:p w:rsidR="00B149E2" w:rsidRPr="005E55AD" w:rsidRDefault="00B149E2" w:rsidP="001917AB">
            <w:pPr>
              <w:spacing w:line="220" w:lineRule="atLeast"/>
              <w:jc w:val="both"/>
              <w:rPr>
                <w:rFonts w:ascii="宋体" w:eastAsia="宋体" w:hAnsi="宋体"/>
                <w:sz w:val="20"/>
                <w:szCs w:val="20"/>
              </w:rPr>
            </w:pPr>
            <w:r w:rsidRPr="005569C2">
              <w:rPr>
                <w:rFonts w:ascii="宋体" w:eastAsia="宋体" w:hAnsi="宋体" w:hint="eastAsia"/>
                <w:sz w:val="20"/>
                <w:szCs w:val="20"/>
              </w:rPr>
              <w:t>《国务院办公厅关于推进公共资源配置领域政府信息公开的意见》、《财政部</w:t>
            </w:r>
            <w:r w:rsidRPr="005569C2">
              <w:rPr>
                <w:rFonts w:ascii="宋体" w:eastAsia="宋体" w:hAnsi="宋体" w:hint="eastAsia"/>
                <w:sz w:val="20"/>
                <w:szCs w:val="20"/>
              </w:rPr>
              <w:lastRenderedPageBreak/>
              <w:t>关于做好政府采购信息公开工作的通知》</w:t>
            </w:r>
          </w:p>
        </w:tc>
        <w:tc>
          <w:tcPr>
            <w:tcW w:w="801"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lastRenderedPageBreak/>
              <w:t>执行、管理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sidRPr="000D72F6">
              <w:rPr>
                <w:rFonts w:ascii="宋体" w:eastAsia="宋体" w:hAnsi="宋体" w:hint="eastAsia"/>
                <w:sz w:val="20"/>
                <w:szCs w:val="20"/>
              </w:rPr>
              <w:t>政府集中采购的总额及货物、服务、工程等项目的具体金额</w:t>
            </w:r>
            <w:r>
              <w:rPr>
                <w:rFonts w:ascii="宋体" w:eastAsia="宋体" w:hAnsi="宋体" w:hint="eastAsia"/>
                <w:sz w:val="20"/>
                <w:szCs w:val="20"/>
              </w:rPr>
              <w:t>；招标中标公告；采</w:t>
            </w:r>
            <w:r>
              <w:rPr>
                <w:rFonts w:ascii="宋体" w:eastAsia="宋体" w:hAnsi="宋体" w:hint="eastAsia"/>
                <w:sz w:val="20"/>
                <w:szCs w:val="20"/>
              </w:rPr>
              <w:lastRenderedPageBreak/>
              <w:t>购合同等</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lastRenderedPageBreak/>
              <w:t>自该政府信息形成或者变更之日起20个工作日</w:t>
            </w:r>
            <w:r w:rsidRPr="008D5D30">
              <w:rPr>
                <w:rFonts w:ascii="宋体" w:eastAsia="宋体" w:hAnsi="宋体" w:hint="eastAsia"/>
                <w:sz w:val="20"/>
                <w:szCs w:val="20"/>
              </w:rPr>
              <w:lastRenderedPageBreak/>
              <w:t>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lastRenderedPageBreak/>
              <w:t>文本</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lastRenderedPageBreak/>
              <w:t>审计整改情况</w:t>
            </w:r>
          </w:p>
        </w:tc>
        <w:tc>
          <w:tcPr>
            <w:tcW w:w="1683" w:type="dxa"/>
            <w:vAlign w:val="center"/>
          </w:tcPr>
          <w:p w:rsidR="00B149E2" w:rsidRDefault="00B149E2" w:rsidP="001917AB">
            <w:pPr>
              <w:spacing w:line="200" w:lineRule="exact"/>
              <w:rPr>
                <w:rFonts w:ascii="宋体" w:eastAsia="宋体" w:hAnsi="宋体" w:cs="宋体"/>
                <w:sz w:val="20"/>
                <w:szCs w:val="20"/>
              </w:rPr>
            </w:pPr>
            <w:r>
              <w:rPr>
                <w:rFonts w:ascii="宋体" w:eastAsia="宋体" w:hAnsi="宋体" w:cs="宋体" w:hint="eastAsia"/>
                <w:sz w:val="20"/>
                <w:szCs w:val="20"/>
              </w:rPr>
              <w:t>审计整改报告</w:t>
            </w:r>
          </w:p>
        </w:tc>
        <w:tc>
          <w:tcPr>
            <w:tcW w:w="1662" w:type="dxa"/>
            <w:vAlign w:val="center"/>
          </w:tcPr>
          <w:p w:rsidR="00B149E2" w:rsidRPr="009730BE"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《国务院加强审计工作的意见》（国办[2014]48号）</w:t>
            </w:r>
          </w:p>
        </w:tc>
        <w:tc>
          <w:tcPr>
            <w:tcW w:w="801" w:type="dxa"/>
            <w:vAlign w:val="center"/>
          </w:tcPr>
          <w:p w:rsidR="00B149E2" w:rsidRPr="009730BE"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结果</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Default="00B149E2" w:rsidP="001917AB">
            <w:pPr>
              <w:spacing w:line="200" w:lineRule="exact"/>
              <w:rPr>
                <w:rFonts w:ascii="宋体" w:eastAsia="宋体" w:hAnsi="宋体" w:cs="宋体"/>
                <w:sz w:val="20"/>
                <w:szCs w:val="20"/>
              </w:rPr>
            </w:pPr>
            <w:r>
              <w:rPr>
                <w:rFonts w:ascii="宋体" w:eastAsia="宋体" w:hAnsi="宋体" w:cs="宋体" w:hint="eastAsia"/>
                <w:sz w:val="20"/>
                <w:szCs w:val="20"/>
              </w:rPr>
              <w:t>审计整改报告</w:t>
            </w:r>
          </w:p>
        </w:tc>
        <w:tc>
          <w:tcPr>
            <w:tcW w:w="1096" w:type="dxa"/>
            <w:vAlign w:val="center"/>
          </w:tcPr>
          <w:p w:rsidR="00B149E2" w:rsidRPr="008F52CA" w:rsidRDefault="00B149E2" w:rsidP="001917AB">
            <w:pPr>
              <w:spacing w:line="220" w:lineRule="atLeast"/>
              <w:jc w:val="both"/>
              <w:rPr>
                <w:rFonts w:ascii="宋体" w:eastAsia="宋体" w:hAnsi="宋体"/>
                <w:sz w:val="20"/>
                <w:szCs w:val="20"/>
              </w:rPr>
            </w:pPr>
            <w:r w:rsidRPr="008F52CA">
              <w:rPr>
                <w:rFonts w:ascii="宋体" w:eastAsia="宋体" w:hAnsi="宋体" w:hint="eastAsia"/>
                <w:sz w:val="20"/>
                <w:szCs w:val="20"/>
              </w:rPr>
              <w:t>信息形成或变更之日起20个工作日内公开</w:t>
            </w:r>
          </w:p>
        </w:tc>
        <w:tc>
          <w:tcPr>
            <w:tcW w:w="1137" w:type="dxa"/>
            <w:vAlign w:val="center"/>
          </w:tcPr>
          <w:p w:rsidR="00B149E2" w:rsidRPr="008F52CA" w:rsidRDefault="00B149E2" w:rsidP="001917AB">
            <w:pPr>
              <w:spacing w:line="220" w:lineRule="atLeast"/>
              <w:jc w:val="center"/>
              <w:rPr>
                <w:rFonts w:ascii="宋体" w:eastAsia="宋体" w:hAnsi="宋体"/>
                <w:sz w:val="20"/>
                <w:szCs w:val="20"/>
              </w:rPr>
            </w:pPr>
            <w:r w:rsidRPr="008F52CA">
              <w:rPr>
                <w:rFonts w:ascii="宋体" w:eastAsia="宋体" w:hAnsi="宋体" w:hint="eastAsia"/>
                <w:sz w:val="20"/>
                <w:szCs w:val="20"/>
              </w:rPr>
              <w:t>文本</w:t>
            </w:r>
          </w:p>
        </w:tc>
        <w:tc>
          <w:tcPr>
            <w:tcW w:w="1137" w:type="dxa"/>
            <w:vAlign w:val="center"/>
          </w:tcPr>
          <w:p w:rsidR="00B149E2" w:rsidRPr="008F52CA" w:rsidRDefault="00B149E2" w:rsidP="001917AB">
            <w:pPr>
              <w:spacing w:line="220" w:lineRule="atLeast"/>
              <w:jc w:val="both"/>
              <w:rPr>
                <w:rFonts w:ascii="宋体" w:eastAsia="宋体" w:hAnsi="宋体"/>
                <w:sz w:val="20"/>
                <w:szCs w:val="20"/>
              </w:rPr>
            </w:pPr>
            <w:r w:rsidRPr="008F52CA">
              <w:rPr>
                <w:rFonts w:ascii="宋体" w:eastAsia="宋体" w:hAnsi="宋体" w:hint="eastAsia"/>
                <w:sz w:val="20"/>
                <w:szCs w:val="20"/>
              </w:rPr>
              <w:t>政府网站</w:t>
            </w:r>
          </w:p>
        </w:tc>
        <w:tc>
          <w:tcPr>
            <w:tcW w:w="1081" w:type="dxa"/>
            <w:vAlign w:val="center"/>
          </w:tcPr>
          <w:p w:rsidR="00B149E2" w:rsidRPr="008F52CA" w:rsidRDefault="00B149E2" w:rsidP="001917AB">
            <w:pPr>
              <w:spacing w:line="220" w:lineRule="atLeast"/>
              <w:jc w:val="center"/>
              <w:rPr>
                <w:rFonts w:ascii="宋体" w:eastAsia="宋体" w:hAnsi="宋体"/>
                <w:sz w:val="20"/>
                <w:szCs w:val="20"/>
              </w:rPr>
            </w:pPr>
            <w:r w:rsidRPr="008F52CA">
              <w:rPr>
                <w:rFonts w:ascii="宋体" w:eastAsia="宋体" w:hAnsi="宋体" w:hint="eastAsia"/>
                <w:sz w:val="20"/>
                <w:szCs w:val="20"/>
              </w:rPr>
              <w:t>全社会</w:t>
            </w:r>
          </w:p>
        </w:tc>
        <w:tc>
          <w:tcPr>
            <w:tcW w:w="1081" w:type="dxa"/>
            <w:vAlign w:val="center"/>
          </w:tcPr>
          <w:p w:rsidR="00B149E2" w:rsidRPr="008F52CA" w:rsidRDefault="00B149E2" w:rsidP="001917AB">
            <w:pPr>
              <w:spacing w:line="220" w:lineRule="atLeast"/>
              <w:jc w:val="center"/>
              <w:rPr>
                <w:rFonts w:ascii="宋体" w:eastAsia="宋体" w:hAnsi="宋体"/>
                <w:sz w:val="20"/>
                <w:szCs w:val="20"/>
              </w:rPr>
            </w:pPr>
            <w:r w:rsidRPr="008F52CA">
              <w:rPr>
                <w:rFonts w:ascii="宋体" w:eastAsia="宋体" w:hAnsi="宋体" w:hint="eastAsia"/>
                <w:sz w:val="20"/>
                <w:szCs w:val="20"/>
              </w:rPr>
              <w:t>主动</w:t>
            </w:r>
          </w:p>
        </w:tc>
        <w:tc>
          <w:tcPr>
            <w:tcW w:w="1164" w:type="dxa"/>
            <w:vMerge/>
          </w:tcPr>
          <w:p w:rsidR="00B149E2" w:rsidRPr="008F52CA"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restart"/>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人事信息</w:t>
            </w: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人事任免</w:t>
            </w:r>
          </w:p>
        </w:tc>
        <w:tc>
          <w:tcPr>
            <w:tcW w:w="1662" w:type="dxa"/>
            <w:vMerge w:val="restart"/>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w:t>
            </w:r>
            <w:r w:rsidRPr="00702F45">
              <w:rPr>
                <w:rFonts w:ascii="宋体" w:eastAsia="宋体" w:hAnsi="宋体" w:hint="eastAsia"/>
                <w:sz w:val="20"/>
                <w:szCs w:val="20"/>
              </w:rPr>
              <w:t>中华人民共和国政府信息公开条例</w:t>
            </w:r>
            <w:r>
              <w:rPr>
                <w:rFonts w:ascii="宋体" w:eastAsia="宋体" w:hAnsi="宋体" w:hint="eastAsia"/>
                <w:sz w:val="20"/>
                <w:szCs w:val="20"/>
              </w:rPr>
              <w:t>》</w:t>
            </w:r>
          </w:p>
        </w:tc>
        <w:tc>
          <w:tcPr>
            <w:tcW w:w="80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人事任免信息</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7A0E6F">
            <w:pPr>
              <w:spacing w:line="220" w:lineRule="atLeast"/>
              <w:jc w:val="center"/>
              <w:rPr>
                <w:rFonts w:ascii="宋体" w:eastAsia="宋体" w:hAnsi="宋体"/>
                <w:sz w:val="20"/>
                <w:szCs w:val="20"/>
              </w:rPr>
            </w:pPr>
            <w:r>
              <w:rPr>
                <w:rFonts w:ascii="宋体" w:eastAsia="宋体" w:hAnsi="宋体" w:hint="eastAsia"/>
                <w:sz w:val="20"/>
                <w:szCs w:val="20"/>
              </w:rPr>
              <w:t>分局公告栏</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tcPr>
          <w:p w:rsidR="00B149E2" w:rsidRPr="005E55AD" w:rsidRDefault="00B149E2" w:rsidP="001917AB">
            <w:pPr>
              <w:spacing w:line="220" w:lineRule="atLeast"/>
              <w:jc w:val="center"/>
              <w:rPr>
                <w:rFonts w:ascii="宋体" w:eastAsia="宋体" w:hAnsi="宋体"/>
                <w:sz w:val="20"/>
                <w:szCs w:val="20"/>
              </w:rPr>
            </w:pP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招考录用</w:t>
            </w:r>
          </w:p>
        </w:tc>
        <w:tc>
          <w:tcPr>
            <w:tcW w:w="1662" w:type="dxa"/>
            <w:vMerge/>
            <w:vAlign w:val="center"/>
          </w:tcPr>
          <w:p w:rsidR="00B149E2" w:rsidRPr="005E55AD" w:rsidRDefault="00B149E2" w:rsidP="001917AB">
            <w:pPr>
              <w:spacing w:line="220" w:lineRule="atLeast"/>
              <w:jc w:val="both"/>
              <w:rPr>
                <w:rFonts w:ascii="宋体" w:eastAsia="宋体" w:hAnsi="宋体"/>
                <w:sz w:val="20"/>
                <w:szCs w:val="20"/>
              </w:rPr>
            </w:pPr>
          </w:p>
        </w:tc>
        <w:tc>
          <w:tcPr>
            <w:tcW w:w="80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sidRPr="00C46B07">
              <w:rPr>
                <w:rFonts w:ascii="宋体" w:eastAsia="宋体" w:hAnsi="宋体" w:hint="eastAsia"/>
                <w:sz w:val="20"/>
                <w:szCs w:val="20"/>
              </w:rPr>
              <w:t>事业单位招考录用等各类招考计划、报名考试、体检、录用信息</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政府网站、</w:t>
            </w:r>
            <w:r w:rsidR="002D66E5">
              <w:rPr>
                <w:rFonts w:ascii="宋体" w:eastAsia="宋体" w:hAnsi="宋体" w:hint="eastAsia"/>
                <w:sz w:val="20"/>
                <w:szCs w:val="20"/>
              </w:rPr>
              <w:t>分局公告栏</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tcPr>
          <w:p w:rsidR="00B149E2" w:rsidRPr="005E55AD" w:rsidRDefault="00B149E2" w:rsidP="001917AB">
            <w:pPr>
              <w:spacing w:line="220" w:lineRule="atLeast"/>
              <w:jc w:val="center"/>
              <w:rPr>
                <w:rFonts w:ascii="宋体" w:eastAsia="宋体" w:hAnsi="宋体"/>
                <w:sz w:val="20"/>
                <w:szCs w:val="20"/>
              </w:rPr>
            </w:pP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任前公示</w:t>
            </w:r>
          </w:p>
        </w:tc>
        <w:tc>
          <w:tcPr>
            <w:tcW w:w="1662" w:type="dxa"/>
            <w:vMerge/>
            <w:vAlign w:val="center"/>
          </w:tcPr>
          <w:p w:rsidR="00B149E2" w:rsidRPr="005E55AD" w:rsidRDefault="00B149E2" w:rsidP="001917AB">
            <w:pPr>
              <w:spacing w:line="220" w:lineRule="atLeast"/>
              <w:jc w:val="both"/>
              <w:rPr>
                <w:rFonts w:ascii="宋体" w:eastAsia="宋体" w:hAnsi="宋体"/>
                <w:sz w:val="20"/>
                <w:szCs w:val="20"/>
              </w:rPr>
            </w:pPr>
          </w:p>
        </w:tc>
        <w:tc>
          <w:tcPr>
            <w:tcW w:w="80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sidRPr="00C46B07">
              <w:rPr>
                <w:rFonts w:ascii="宋体" w:eastAsia="宋体" w:hAnsi="宋体" w:hint="eastAsia"/>
                <w:sz w:val="20"/>
                <w:szCs w:val="20"/>
              </w:rPr>
              <w:t>干部任前公示通告</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2D66E5" w:rsidP="007A0E6F">
            <w:pPr>
              <w:spacing w:line="220" w:lineRule="atLeast"/>
              <w:jc w:val="center"/>
              <w:rPr>
                <w:rFonts w:ascii="宋体" w:eastAsia="宋体" w:hAnsi="宋体"/>
                <w:sz w:val="20"/>
                <w:szCs w:val="20"/>
              </w:rPr>
            </w:pPr>
            <w:r>
              <w:rPr>
                <w:rFonts w:ascii="宋体" w:eastAsia="宋体" w:hAnsi="宋体" w:hint="eastAsia"/>
                <w:sz w:val="20"/>
                <w:szCs w:val="20"/>
              </w:rPr>
              <w:t>分局公告栏</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restart"/>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综合管理</w:t>
            </w: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提案议案</w:t>
            </w:r>
          </w:p>
        </w:tc>
        <w:tc>
          <w:tcPr>
            <w:tcW w:w="1662"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浙江省人民政府办理人大代表建议和政协提案工作规则</w:t>
            </w:r>
          </w:p>
        </w:tc>
        <w:tc>
          <w:tcPr>
            <w:tcW w:w="80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结果</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由</w:t>
            </w:r>
            <w:r w:rsidRPr="004D3E29">
              <w:rPr>
                <w:rFonts w:ascii="宋体" w:eastAsia="宋体" w:hAnsi="宋体" w:hint="eastAsia"/>
                <w:sz w:val="20"/>
                <w:szCs w:val="20"/>
              </w:rPr>
              <w:t>市自然资源和规划局定海分局</w:t>
            </w:r>
            <w:r>
              <w:rPr>
                <w:rFonts w:ascii="宋体" w:eastAsia="宋体" w:hAnsi="宋体" w:hint="eastAsia"/>
                <w:sz w:val="20"/>
                <w:szCs w:val="20"/>
              </w:rPr>
              <w:t>答复的、应当公开的人大代表议案建议复文和政</w:t>
            </w:r>
            <w:r>
              <w:rPr>
                <w:rFonts w:ascii="宋体" w:eastAsia="宋体" w:hAnsi="宋体" w:hint="eastAsia"/>
                <w:sz w:val="20"/>
                <w:szCs w:val="20"/>
              </w:rPr>
              <w:lastRenderedPageBreak/>
              <w:t>协委员提案复文</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lastRenderedPageBreak/>
              <w:t>自该政府信息形成或者变更之日起20个工作日</w:t>
            </w:r>
            <w:r w:rsidRPr="008D5D30">
              <w:rPr>
                <w:rFonts w:ascii="宋体" w:eastAsia="宋体" w:hAnsi="宋体" w:hint="eastAsia"/>
                <w:sz w:val="20"/>
                <w:szCs w:val="20"/>
              </w:rPr>
              <w:lastRenderedPageBreak/>
              <w:t>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lastRenderedPageBreak/>
              <w:t>文本</w:t>
            </w:r>
          </w:p>
        </w:tc>
        <w:tc>
          <w:tcPr>
            <w:tcW w:w="1137"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tcPr>
          <w:p w:rsidR="00B149E2" w:rsidRPr="005E55AD" w:rsidRDefault="00B149E2" w:rsidP="001917AB">
            <w:pPr>
              <w:spacing w:line="220" w:lineRule="atLeast"/>
              <w:jc w:val="center"/>
              <w:rPr>
                <w:rFonts w:ascii="宋体" w:eastAsia="宋体" w:hAnsi="宋体"/>
                <w:sz w:val="20"/>
                <w:szCs w:val="20"/>
              </w:rPr>
            </w:pPr>
          </w:p>
        </w:tc>
        <w:tc>
          <w:tcPr>
            <w:tcW w:w="1683"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法治政府建设年度报告</w:t>
            </w:r>
          </w:p>
        </w:tc>
        <w:tc>
          <w:tcPr>
            <w:tcW w:w="1662"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w:t>
            </w:r>
            <w:r w:rsidRPr="00702F45">
              <w:rPr>
                <w:rFonts w:ascii="宋体" w:eastAsia="宋体" w:hAnsi="宋体" w:hint="eastAsia"/>
                <w:sz w:val="20"/>
                <w:szCs w:val="20"/>
              </w:rPr>
              <w:t>中华人民共和国政府信息公开条例</w:t>
            </w:r>
            <w:r>
              <w:rPr>
                <w:rFonts w:ascii="宋体" w:eastAsia="宋体" w:hAnsi="宋体" w:hint="eastAsia"/>
                <w:sz w:val="20"/>
                <w:szCs w:val="20"/>
              </w:rPr>
              <w:t>》</w:t>
            </w:r>
          </w:p>
        </w:tc>
        <w:tc>
          <w:tcPr>
            <w:tcW w:w="801"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结果</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上一年度推进法治政府建设情况和下一年度主要安排</w:t>
            </w:r>
          </w:p>
        </w:tc>
        <w:tc>
          <w:tcPr>
            <w:tcW w:w="1096" w:type="dxa"/>
            <w:vAlign w:val="center"/>
          </w:tcPr>
          <w:p w:rsidR="00B149E2" w:rsidRPr="005E55AD" w:rsidRDefault="00B149E2" w:rsidP="001917AB">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1917AB">
            <w:pPr>
              <w:spacing w:line="220" w:lineRule="atLeast"/>
              <w:jc w:val="both"/>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1917AB">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1917AB">
            <w:pPr>
              <w:spacing w:line="220" w:lineRule="atLeast"/>
              <w:jc w:val="center"/>
              <w:rPr>
                <w:rFonts w:ascii="宋体" w:eastAsia="宋体" w:hAnsi="宋体"/>
                <w:sz w:val="20"/>
                <w:szCs w:val="20"/>
              </w:rPr>
            </w:pPr>
          </w:p>
        </w:tc>
      </w:tr>
      <w:tr w:rsidR="00B149E2" w:rsidTr="00426EB1">
        <w:trPr>
          <w:trHeight w:val="425"/>
        </w:trPr>
        <w:tc>
          <w:tcPr>
            <w:tcW w:w="621" w:type="dxa"/>
            <w:vMerge w:val="restart"/>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重大建设项目</w:t>
            </w:r>
          </w:p>
        </w:tc>
        <w:tc>
          <w:tcPr>
            <w:tcW w:w="1683" w:type="dxa"/>
            <w:vAlign w:val="center"/>
          </w:tcPr>
          <w:p w:rsidR="00B149E2" w:rsidRPr="005E55AD" w:rsidRDefault="00B149E2" w:rsidP="00426EB1">
            <w:pPr>
              <w:spacing w:line="220" w:lineRule="atLeast"/>
              <w:jc w:val="both"/>
              <w:rPr>
                <w:rFonts w:ascii="宋体" w:eastAsia="宋体" w:hAnsi="宋体"/>
                <w:sz w:val="20"/>
                <w:szCs w:val="20"/>
              </w:rPr>
            </w:pPr>
            <w:r>
              <w:rPr>
                <w:rFonts w:ascii="宋体" w:eastAsia="宋体" w:hAnsi="宋体" w:hint="eastAsia"/>
                <w:sz w:val="20"/>
                <w:szCs w:val="20"/>
              </w:rPr>
              <w:t>批准服务信息</w:t>
            </w:r>
          </w:p>
        </w:tc>
        <w:tc>
          <w:tcPr>
            <w:tcW w:w="1662" w:type="dxa"/>
            <w:vMerge w:val="restart"/>
            <w:vAlign w:val="center"/>
          </w:tcPr>
          <w:p w:rsidR="00B149E2" w:rsidRPr="00B36A96" w:rsidRDefault="00B149E2" w:rsidP="00426EB1">
            <w:pPr>
              <w:spacing w:line="220" w:lineRule="atLeast"/>
              <w:jc w:val="center"/>
              <w:rPr>
                <w:rFonts w:ascii="宋体" w:eastAsia="宋体" w:hAnsi="宋体"/>
                <w:sz w:val="20"/>
                <w:szCs w:val="20"/>
              </w:rPr>
            </w:pPr>
            <w:r w:rsidRPr="00B36A96">
              <w:rPr>
                <w:rFonts w:ascii="宋体" w:eastAsia="宋体" w:hAnsi="宋体" w:hint="eastAsia"/>
                <w:sz w:val="20"/>
                <w:szCs w:val="20"/>
              </w:rPr>
              <w:t>《政府信息公开条例》、《关于全面推进政务公开工作意见》、《关于推进重大建设项目批准和实施领域政府信息公开的意见》</w:t>
            </w:r>
          </w:p>
        </w:tc>
        <w:tc>
          <w:tcPr>
            <w:tcW w:w="801"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服务</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DB1533" w:rsidRDefault="00B149E2" w:rsidP="00426EB1">
            <w:pPr>
              <w:spacing w:line="220" w:lineRule="atLeast"/>
              <w:jc w:val="both"/>
              <w:rPr>
                <w:rFonts w:ascii="宋体" w:eastAsia="宋体" w:hAnsi="宋体"/>
                <w:sz w:val="20"/>
                <w:szCs w:val="20"/>
              </w:rPr>
            </w:pPr>
            <w:r w:rsidRPr="00DB1533">
              <w:rPr>
                <w:rFonts w:ascii="宋体" w:eastAsia="宋体" w:hAnsi="宋体" w:hint="eastAsia"/>
                <w:sz w:val="20"/>
                <w:szCs w:val="20"/>
              </w:rPr>
              <w:t>申报要求、申报材料清单、批准流程、办理时限、受理机构联系方式、监督举报方式</w:t>
            </w:r>
          </w:p>
        </w:tc>
        <w:tc>
          <w:tcPr>
            <w:tcW w:w="1096" w:type="dxa"/>
            <w:vAlign w:val="center"/>
          </w:tcPr>
          <w:p w:rsidR="00B149E2" w:rsidRPr="005E55AD" w:rsidRDefault="00B149E2" w:rsidP="00426EB1">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426EB1">
            <w:pPr>
              <w:spacing w:line="220" w:lineRule="atLeast"/>
              <w:jc w:val="both"/>
              <w:rPr>
                <w:rFonts w:ascii="宋体" w:eastAsia="宋体" w:hAnsi="宋体"/>
                <w:sz w:val="20"/>
                <w:szCs w:val="20"/>
              </w:rPr>
            </w:pPr>
            <w:r>
              <w:rPr>
                <w:rFonts w:ascii="宋体" w:eastAsia="宋体" w:hAnsi="宋体" w:hint="eastAsia"/>
                <w:sz w:val="20"/>
                <w:szCs w:val="20"/>
              </w:rPr>
              <w:t>政府</w:t>
            </w:r>
            <w:bookmarkStart w:id="0" w:name="_GoBack"/>
            <w:bookmarkEnd w:id="0"/>
            <w:r>
              <w:rPr>
                <w:rFonts w:ascii="宋体" w:eastAsia="宋体" w:hAnsi="宋体" w:hint="eastAsia"/>
                <w:sz w:val="20"/>
                <w:szCs w:val="20"/>
              </w:rPr>
              <w:t>网站、行政服务中心</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426EB1">
            <w:pPr>
              <w:spacing w:line="220" w:lineRule="atLeast"/>
              <w:jc w:val="center"/>
              <w:rPr>
                <w:rFonts w:ascii="宋体" w:eastAsia="宋体" w:hAnsi="宋体"/>
                <w:sz w:val="20"/>
                <w:szCs w:val="20"/>
              </w:rPr>
            </w:pPr>
          </w:p>
        </w:tc>
      </w:tr>
      <w:tr w:rsidR="00B149E2" w:rsidTr="00426EB1">
        <w:trPr>
          <w:trHeight w:val="425"/>
        </w:trPr>
        <w:tc>
          <w:tcPr>
            <w:tcW w:w="621" w:type="dxa"/>
            <w:vMerge/>
          </w:tcPr>
          <w:p w:rsidR="00B149E2" w:rsidRPr="005E55AD" w:rsidRDefault="00B149E2" w:rsidP="00426EB1">
            <w:pPr>
              <w:spacing w:line="220" w:lineRule="atLeast"/>
              <w:jc w:val="center"/>
              <w:rPr>
                <w:rFonts w:ascii="宋体" w:eastAsia="宋体" w:hAnsi="宋体"/>
                <w:sz w:val="20"/>
                <w:szCs w:val="20"/>
              </w:rPr>
            </w:pPr>
          </w:p>
        </w:tc>
        <w:tc>
          <w:tcPr>
            <w:tcW w:w="1683" w:type="dxa"/>
            <w:vAlign w:val="center"/>
          </w:tcPr>
          <w:p w:rsidR="00B149E2" w:rsidRPr="005E55AD" w:rsidRDefault="00B149E2" w:rsidP="00426EB1">
            <w:pPr>
              <w:spacing w:line="220" w:lineRule="atLeast"/>
              <w:jc w:val="both"/>
              <w:rPr>
                <w:rFonts w:ascii="宋体" w:eastAsia="宋体" w:hAnsi="宋体"/>
                <w:sz w:val="20"/>
                <w:szCs w:val="20"/>
              </w:rPr>
            </w:pPr>
            <w:r>
              <w:rPr>
                <w:rFonts w:ascii="宋体" w:eastAsia="宋体" w:hAnsi="宋体" w:hint="eastAsia"/>
                <w:sz w:val="20"/>
                <w:szCs w:val="20"/>
              </w:rPr>
              <w:t>批准结果信息</w:t>
            </w:r>
          </w:p>
        </w:tc>
        <w:tc>
          <w:tcPr>
            <w:tcW w:w="1662" w:type="dxa"/>
            <w:vMerge/>
            <w:vAlign w:val="center"/>
          </w:tcPr>
          <w:p w:rsidR="00B149E2" w:rsidRPr="005E55AD" w:rsidRDefault="00B149E2" w:rsidP="00426EB1">
            <w:pPr>
              <w:spacing w:line="220" w:lineRule="atLeast"/>
              <w:jc w:val="both"/>
              <w:rPr>
                <w:rFonts w:ascii="宋体" w:eastAsia="宋体" w:hAnsi="宋体"/>
                <w:sz w:val="20"/>
                <w:szCs w:val="20"/>
              </w:rPr>
            </w:pPr>
          </w:p>
        </w:tc>
        <w:tc>
          <w:tcPr>
            <w:tcW w:w="801"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DB1533" w:rsidRDefault="00B149E2" w:rsidP="00426EB1">
            <w:pPr>
              <w:spacing w:line="220" w:lineRule="atLeast"/>
              <w:jc w:val="both"/>
              <w:rPr>
                <w:rFonts w:ascii="宋体" w:eastAsia="宋体" w:hAnsi="宋体"/>
                <w:sz w:val="20"/>
                <w:szCs w:val="20"/>
              </w:rPr>
            </w:pPr>
            <w:r w:rsidRPr="00DB1533">
              <w:rPr>
                <w:rFonts w:ascii="宋体" w:eastAsia="宋体" w:hAnsi="宋体" w:hint="eastAsia"/>
                <w:sz w:val="20"/>
                <w:szCs w:val="20"/>
              </w:rPr>
              <w:t>项目建议书审批结果、可行性研究报告审批结果、初步设计文件审批结果、项目核准结果、节能审查意见、建设项目选址意见审批结果、建设项目用地（用海）预审结果、环境影响评价审批文件、建设用地规划许可审批结果、建设工程规划类许可审批结果、施工许可（开工报告）审</w:t>
            </w:r>
            <w:r w:rsidRPr="00DB1533">
              <w:rPr>
                <w:rFonts w:ascii="宋体" w:eastAsia="宋体" w:hAnsi="宋体" w:hint="eastAsia"/>
                <w:sz w:val="20"/>
                <w:szCs w:val="20"/>
              </w:rPr>
              <w:lastRenderedPageBreak/>
              <w:t>批结果、招标事项审批核准结果，取水许可、水土保持方案、洪水影响评价等涉水事项审批结果等</w:t>
            </w:r>
          </w:p>
        </w:tc>
        <w:tc>
          <w:tcPr>
            <w:tcW w:w="1096" w:type="dxa"/>
            <w:vAlign w:val="center"/>
          </w:tcPr>
          <w:p w:rsidR="00B149E2" w:rsidRPr="005E55AD" w:rsidRDefault="00B149E2" w:rsidP="00426EB1">
            <w:pPr>
              <w:spacing w:line="220" w:lineRule="atLeast"/>
              <w:jc w:val="both"/>
              <w:rPr>
                <w:rFonts w:ascii="宋体" w:eastAsia="宋体" w:hAnsi="宋体"/>
                <w:sz w:val="20"/>
                <w:szCs w:val="20"/>
              </w:rPr>
            </w:pPr>
            <w:r w:rsidRPr="008D5D30">
              <w:rPr>
                <w:rFonts w:ascii="宋体" w:eastAsia="宋体" w:hAnsi="宋体" w:hint="eastAsia"/>
                <w:sz w:val="20"/>
                <w:szCs w:val="20"/>
              </w:rPr>
              <w:lastRenderedPageBreak/>
              <w:t>自该政府信息形成或者变更之日起20个工作日内</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426EB1">
            <w:pPr>
              <w:spacing w:line="220" w:lineRule="atLeast"/>
              <w:jc w:val="center"/>
              <w:rPr>
                <w:rFonts w:ascii="宋体" w:eastAsia="宋体" w:hAnsi="宋体"/>
                <w:sz w:val="20"/>
                <w:szCs w:val="20"/>
              </w:rPr>
            </w:pPr>
          </w:p>
        </w:tc>
      </w:tr>
      <w:tr w:rsidR="00B149E2" w:rsidTr="00426EB1">
        <w:trPr>
          <w:trHeight w:val="425"/>
        </w:trPr>
        <w:tc>
          <w:tcPr>
            <w:tcW w:w="621" w:type="dxa"/>
            <w:vMerge/>
          </w:tcPr>
          <w:p w:rsidR="00B149E2" w:rsidRPr="005E55AD" w:rsidRDefault="00B149E2" w:rsidP="00426EB1">
            <w:pPr>
              <w:spacing w:line="220" w:lineRule="atLeast"/>
              <w:jc w:val="center"/>
              <w:rPr>
                <w:rFonts w:ascii="宋体" w:eastAsia="宋体" w:hAnsi="宋体"/>
                <w:sz w:val="20"/>
                <w:szCs w:val="20"/>
              </w:rPr>
            </w:pPr>
          </w:p>
        </w:tc>
        <w:tc>
          <w:tcPr>
            <w:tcW w:w="1683" w:type="dxa"/>
            <w:vAlign w:val="center"/>
          </w:tcPr>
          <w:p w:rsidR="00B149E2" w:rsidRPr="005E55AD" w:rsidRDefault="00B149E2" w:rsidP="00426EB1">
            <w:pPr>
              <w:spacing w:line="220" w:lineRule="atLeast"/>
              <w:jc w:val="both"/>
              <w:rPr>
                <w:rFonts w:ascii="宋体" w:eastAsia="宋体" w:hAnsi="宋体"/>
                <w:sz w:val="20"/>
                <w:szCs w:val="20"/>
              </w:rPr>
            </w:pPr>
            <w:r>
              <w:rPr>
                <w:rFonts w:ascii="宋体" w:eastAsia="宋体" w:hAnsi="宋体" w:hint="eastAsia"/>
                <w:sz w:val="20"/>
                <w:szCs w:val="20"/>
              </w:rPr>
              <w:t>招投标信息</w:t>
            </w:r>
          </w:p>
        </w:tc>
        <w:tc>
          <w:tcPr>
            <w:tcW w:w="1662" w:type="dxa"/>
            <w:vMerge/>
            <w:vAlign w:val="center"/>
          </w:tcPr>
          <w:p w:rsidR="00B149E2" w:rsidRPr="005E55AD" w:rsidRDefault="00B149E2" w:rsidP="00426EB1">
            <w:pPr>
              <w:spacing w:line="220" w:lineRule="atLeast"/>
              <w:jc w:val="both"/>
              <w:rPr>
                <w:rFonts w:ascii="宋体" w:eastAsia="宋体" w:hAnsi="宋体"/>
                <w:sz w:val="20"/>
                <w:szCs w:val="20"/>
              </w:rPr>
            </w:pPr>
          </w:p>
        </w:tc>
        <w:tc>
          <w:tcPr>
            <w:tcW w:w="801"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DB1533" w:rsidRDefault="00B149E2" w:rsidP="00426EB1">
            <w:pPr>
              <w:spacing w:line="220" w:lineRule="atLeast"/>
              <w:jc w:val="both"/>
              <w:rPr>
                <w:rFonts w:ascii="宋体" w:eastAsia="宋体" w:hAnsi="宋体"/>
                <w:sz w:val="20"/>
                <w:szCs w:val="20"/>
              </w:rPr>
            </w:pPr>
            <w:r w:rsidRPr="00DB1533">
              <w:rPr>
                <w:rFonts w:ascii="宋体" w:eastAsia="宋体" w:hAnsi="宋体" w:hint="eastAsia"/>
                <w:sz w:val="20"/>
                <w:szCs w:val="20"/>
              </w:rPr>
              <w:t>资格预审公告、招标公告、中标候选人公示、中标结果公示、合同订立及履行情况、招标投标违法处罚信息等</w:t>
            </w:r>
          </w:p>
        </w:tc>
        <w:tc>
          <w:tcPr>
            <w:tcW w:w="1096" w:type="dxa"/>
            <w:vAlign w:val="center"/>
          </w:tcPr>
          <w:p w:rsidR="00B149E2" w:rsidRPr="005E55AD" w:rsidRDefault="00B149E2" w:rsidP="00426EB1">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426EB1">
            <w:pPr>
              <w:spacing w:line="220" w:lineRule="atLeast"/>
              <w:jc w:val="center"/>
              <w:rPr>
                <w:rFonts w:ascii="宋体" w:eastAsia="宋体" w:hAnsi="宋体"/>
                <w:sz w:val="20"/>
                <w:szCs w:val="20"/>
              </w:rPr>
            </w:pPr>
          </w:p>
        </w:tc>
      </w:tr>
      <w:tr w:rsidR="00B149E2" w:rsidTr="00426EB1">
        <w:trPr>
          <w:trHeight w:val="425"/>
        </w:trPr>
        <w:tc>
          <w:tcPr>
            <w:tcW w:w="621" w:type="dxa"/>
            <w:vMerge/>
          </w:tcPr>
          <w:p w:rsidR="00B149E2" w:rsidRPr="005E55AD" w:rsidRDefault="00B149E2" w:rsidP="00426EB1">
            <w:pPr>
              <w:spacing w:line="220" w:lineRule="atLeast"/>
              <w:jc w:val="center"/>
              <w:rPr>
                <w:rFonts w:ascii="宋体" w:eastAsia="宋体" w:hAnsi="宋体"/>
                <w:sz w:val="20"/>
                <w:szCs w:val="20"/>
              </w:rPr>
            </w:pPr>
          </w:p>
        </w:tc>
        <w:tc>
          <w:tcPr>
            <w:tcW w:w="1683" w:type="dxa"/>
            <w:vAlign w:val="center"/>
          </w:tcPr>
          <w:p w:rsidR="00B149E2" w:rsidRDefault="00B149E2" w:rsidP="00426EB1">
            <w:pPr>
              <w:spacing w:line="220" w:lineRule="atLeast"/>
              <w:jc w:val="both"/>
              <w:rPr>
                <w:rFonts w:ascii="宋体" w:eastAsia="宋体" w:hAnsi="宋体"/>
                <w:sz w:val="20"/>
                <w:szCs w:val="20"/>
              </w:rPr>
            </w:pPr>
            <w:r>
              <w:rPr>
                <w:rFonts w:ascii="宋体" w:eastAsia="宋体" w:hAnsi="宋体" w:hint="eastAsia"/>
                <w:sz w:val="20"/>
                <w:szCs w:val="20"/>
              </w:rPr>
              <w:t>征收土地信息</w:t>
            </w:r>
          </w:p>
        </w:tc>
        <w:tc>
          <w:tcPr>
            <w:tcW w:w="1662" w:type="dxa"/>
            <w:vMerge/>
            <w:vAlign w:val="center"/>
          </w:tcPr>
          <w:p w:rsidR="00B149E2" w:rsidRPr="005E55AD" w:rsidRDefault="00B149E2" w:rsidP="00426EB1">
            <w:pPr>
              <w:spacing w:line="220" w:lineRule="atLeast"/>
              <w:jc w:val="both"/>
              <w:rPr>
                <w:rFonts w:ascii="宋体" w:eastAsia="宋体" w:hAnsi="宋体"/>
                <w:sz w:val="20"/>
                <w:szCs w:val="20"/>
              </w:rPr>
            </w:pPr>
          </w:p>
        </w:tc>
        <w:tc>
          <w:tcPr>
            <w:tcW w:w="801"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6C619E" w:rsidRDefault="00B149E2" w:rsidP="00426EB1">
            <w:pPr>
              <w:spacing w:line="220" w:lineRule="atLeast"/>
              <w:jc w:val="both"/>
              <w:rPr>
                <w:rFonts w:ascii="宋体" w:eastAsia="宋体" w:hAnsi="宋体"/>
                <w:sz w:val="20"/>
                <w:szCs w:val="20"/>
              </w:rPr>
            </w:pPr>
            <w:r>
              <w:rPr>
                <w:rFonts w:ascii="宋体" w:eastAsia="宋体" w:hAnsi="宋体"/>
                <w:sz w:val="20"/>
                <w:szCs w:val="20"/>
              </w:rPr>
              <w:t>征地补偿安置方案公告（征地公告）</w:t>
            </w:r>
            <w:r>
              <w:rPr>
                <w:rFonts w:ascii="宋体" w:eastAsia="宋体" w:hAnsi="宋体" w:hint="eastAsia"/>
                <w:sz w:val="20"/>
                <w:szCs w:val="20"/>
              </w:rPr>
              <w:t>、</w:t>
            </w:r>
            <w:r w:rsidRPr="006C619E">
              <w:rPr>
                <w:rFonts w:ascii="宋体" w:eastAsia="宋体" w:hAnsi="宋体"/>
                <w:sz w:val="20"/>
                <w:szCs w:val="20"/>
              </w:rPr>
              <w:t>一书四方案</w:t>
            </w:r>
          </w:p>
        </w:tc>
        <w:tc>
          <w:tcPr>
            <w:tcW w:w="1096" w:type="dxa"/>
            <w:vAlign w:val="center"/>
          </w:tcPr>
          <w:p w:rsidR="00B149E2" w:rsidRPr="005E55AD" w:rsidRDefault="00B149E2" w:rsidP="00426EB1">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426EB1">
            <w:pPr>
              <w:spacing w:line="220" w:lineRule="atLeast"/>
              <w:jc w:val="center"/>
              <w:rPr>
                <w:rFonts w:ascii="宋体" w:eastAsia="宋体" w:hAnsi="宋体"/>
                <w:sz w:val="20"/>
                <w:szCs w:val="20"/>
              </w:rPr>
            </w:pPr>
          </w:p>
        </w:tc>
      </w:tr>
      <w:tr w:rsidR="00B149E2" w:rsidTr="00426EB1">
        <w:trPr>
          <w:trHeight w:val="425"/>
        </w:trPr>
        <w:tc>
          <w:tcPr>
            <w:tcW w:w="621" w:type="dxa"/>
            <w:vMerge/>
          </w:tcPr>
          <w:p w:rsidR="00B149E2" w:rsidRPr="005E55AD" w:rsidRDefault="00B149E2" w:rsidP="00426EB1">
            <w:pPr>
              <w:spacing w:line="220" w:lineRule="atLeast"/>
              <w:jc w:val="center"/>
              <w:rPr>
                <w:rFonts w:ascii="宋体" w:eastAsia="宋体" w:hAnsi="宋体"/>
                <w:sz w:val="20"/>
                <w:szCs w:val="20"/>
              </w:rPr>
            </w:pPr>
          </w:p>
        </w:tc>
        <w:tc>
          <w:tcPr>
            <w:tcW w:w="1683" w:type="dxa"/>
            <w:vAlign w:val="center"/>
          </w:tcPr>
          <w:p w:rsidR="00B149E2" w:rsidRPr="005E55AD" w:rsidRDefault="00B149E2" w:rsidP="00426EB1">
            <w:pPr>
              <w:spacing w:line="220" w:lineRule="atLeast"/>
              <w:jc w:val="both"/>
              <w:rPr>
                <w:rFonts w:ascii="宋体" w:eastAsia="宋体" w:hAnsi="宋体"/>
                <w:sz w:val="20"/>
                <w:szCs w:val="20"/>
              </w:rPr>
            </w:pPr>
            <w:r>
              <w:rPr>
                <w:rFonts w:ascii="宋体" w:eastAsia="宋体" w:hAnsi="宋体" w:hint="eastAsia"/>
                <w:sz w:val="20"/>
                <w:szCs w:val="20"/>
              </w:rPr>
              <w:t>重大设计变更信息</w:t>
            </w:r>
          </w:p>
        </w:tc>
        <w:tc>
          <w:tcPr>
            <w:tcW w:w="1662" w:type="dxa"/>
            <w:vMerge/>
            <w:vAlign w:val="center"/>
          </w:tcPr>
          <w:p w:rsidR="00B149E2" w:rsidRPr="005E55AD" w:rsidRDefault="00B149E2" w:rsidP="00426EB1">
            <w:pPr>
              <w:spacing w:line="220" w:lineRule="atLeast"/>
              <w:jc w:val="both"/>
              <w:rPr>
                <w:rFonts w:ascii="宋体" w:eastAsia="宋体" w:hAnsi="宋体"/>
                <w:sz w:val="20"/>
                <w:szCs w:val="20"/>
              </w:rPr>
            </w:pPr>
          </w:p>
        </w:tc>
        <w:tc>
          <w:tcPr>
            <w:tcW w:w="801"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426EB1">
            <w:pPr>
              <w:spacing w:line="220" w:lineRule="atLeast"/>
              <w:jc w:val="both"/>
              <w:rPr>
                <w:rFonts w:ascii="宋体" w:eastAsia="宋体" w:hAnsi="宋体"/>
                <w:sz w:val="20"/>
                <w:szCs w:val="20"/>
              </w:rPr>
            </w:pPr>
            <w:r w:rsidRPr="00534716">
              <w:rPr>
                <w:rFonts w:ascii="宋体" w:eastAsia="宋体" w:hAnsi="宋体" w:hint="eastAsia"/>
                <w:sz w:val="20"/>
                <w:szCs w:val="20"/>
              </w:rPr>
              <w:t>项目设计变更原因、主要变更内容、变更依据、批准单位、变更结果等</w:t>
            </w:r>
          </w:p>
        </w:tc>
        <w:tc>
          <w:tcPr>
            <w:tcW w:w="1096" w:type="dxa"/>
            <w:vAlign w:val="center"/>
          </w:tcPr>
          <w:p w:rsidR="00B149E2" w:rsidRPr="005E55AD" w:rsidRDefault="00B149E2" w:rsidP="00426EB1">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426EB1">
            <w:pPr>
              <w:spacing w:line="220" w:lineRule="atLeast"/>
              <w:jc w:val="center"/>
              <w:rPr>
                <w:rFonts w:ascii="宋体" w:eastAsia="宋体" w:hAnsi="宋体"/>
                <w:sz w:val="20"/>
                <w:szCs w:val="20"/>
              </w:rPr>
            </w:pPr>
          </w:p>
        </w:tc>
      </w:tr>
      <w:tr w:rsidR="00B149E2" w:rsidTr="00426EB1">
        <w:trPr>
          <w:trHeight w:val="425"/>
        </w:trPr>
        <w:tc>
          <w:tcPr>
            <w:tcW w:w="621" w:type="dxa"/>
            <w:vMerge/>
          </w:tcPr>
          <w:p w:rsidR="00B149E2" w:rsidRPr="005E55AD" w:rsidRDefault="00B149E2" w:rsidP="00426EB1">
            <w:pPr>
              <w:spacing w:line="220" w:lineRule="atLeast"/>
              <w:jc w:val="center"/>
              <w:rPr>
                <w:rFonts w:ascii="宋体" w:eastAsia="宋体" w:hAnsi="宋体"/>
                <w:sz w:val="20"/>
                <w:szCs w:val="20"/>
              </w:rPr>
            </w:pPr>
          </w:p>
        </w:tc>
        <w:tc>
          <w:tcPr>
            <w:tcW w:w="1683" w:type="dxa"/>
            <w:vAlign w:val="center"/>
          </w:tcPr>
          <w:p w:rsidR="00B149E2" w:rsidRPr="005E55AD" w:rsidRDefault="00B149E2" w:rsidP="00426EB1">
            <w:pPr>
              <w:spacing w:line="220" w:lineRule="atLeast"/>
              <w:jc w:val="both"/>
              <w:rPr>
                <w:rFonts w:ascii="宋体" w:eastAsia="宋体" w:hAnsi="宋体"/>
                <w:sz w:val="20"/>
                <w:szCs w:val="20"/>
              </w:rPr>
            </w:pPr>
            <w:r w:rsidRPr="00534716">
              <w:rPr>
                <w:rFonts w:ascii="宋体" w:eastAsia="宋体" w:hAnsi="宋体" w:hint="eastAsia"/>
                <w:sz w:val="20"/>
                <w:szCs w:val="20"/>
              </w:rPr>
              <w:t>施工有关信息</w:t>
            </w:r>
          </w:p>
        </w:tc>
        <w:tc>
          <w:tcPr>
            <w:tcW w:w="1662" w:type="dxa"/>
            <w:vMerge/>
            <w:vAlign w:val="center"/>
          </w:tcPr>
          <w:p w:rsidR="00B149E2" w:rsidRPr="005E55AD" w:rsidRDefault="00B149E2" w:rsidP="00426EB1">
            <w:pPr>
              <w:spacing w:line="220" w:lineRule="atLeast"/>
              <w:jc w:val="both"/>
              <w:rPr>
                <w:rFonts w:ascii="宋体" w:eastAsia="宋体" w:hAnsi="宋体"/>
                <w:sz w:val="20"/>
                <w:szCs w:val="20"/>
              </w:rPr>
            </w:pPr>
          </w:p>
        </w:tc>
        <w:tc>
          <w:tcPr>
            <w:tcW w:w="801"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426EB1">
            <w:pPr>
              <w:spacing w:line="220" w:lineRule="atLeast"/>
              <w:jc w:val="both"/>
              <w:rPr>
                <w:rFonts w:ascii="宋体" w:eastAsia="宋体" w:hAnsi="宋体"/>
                <w:sz w:val="20"/>
                <w:szCs w:val="20"/>
              </w:rPr>
            </w:pPr>
            <w:r w:rsidRPr="00534716">
              <w:rPr>
                <w:rFonts w:ascii="宋体" w:eastAsia="宋体" w:hAnsi="宋体" w:hint="eastAsia"/>
                <w:sz w:val="20"/>
                <w:szCs w:val="20"/>
              </w:rPr>
              <w:t>项目法人单位及其主要负责人信息</w:t>
            </w:r>
            <w:r>
              <w:rPr>
                <w:rFonts w:ascii="宋体" w:eastAsia="宋体" w:hAnsi="宋体" w:hint="eastAsia"/>
                <w:sz w:val="20"/>
                <w:szCs w:val="20"/>
              </w:rPr>
              <w:t>；</w:t>
            </w:r>
            <w:r w:rsidRPr="00534716">
              <w:rPr>
                <w:rFonts w:ascii="宋体" w:eastAsia="宋体" w:hAnsi="宋体" w:hint="eastAsia"/>
                <w:sz w:val="20"/>
                <w:szCs w:val="20"/>
              </w:rPr>
              <w:t>设计、施工、监理单位及其主要负责人</w:t>
            </w:r>
            <w:r>
              <w:rPr>
                <w:rFonts w:ascii="宋体" w:eastAsia="宋体" w:hAnsi="宋体" w:hint="eastAsia"/>
                <w:sz w:val="20"/>
                <w:szCs w:val="20"/>
              </w:rPr>
              <w:t>；</w:t>
            </w:r>
            <w:r w:rsidRPr="00534716">
              <w:rPr>
                <w:rFonts w:ascii="宋体" w:eastAsia="宋体" w:hAnsi="宋体" w:hint="eastAsia"/>
                <w:sz w:val="20"/>
                <w:szCs w:val="20"/>
              </w:rPr>
              <w:lastRenderedPageBreak/>
              <w:t>项目负责人信息、资质情况</w:t>
            </w:r>
            <w:r>
              <w:rPr>
                <w:rFonts w:ascii="宋体" w:eastAsia="宋体" w:hAnsi="宋体" w:hint="eastAsia"/>
                <w:sz w:val="20"/>
                <w:szCs w:val="20"/>
              </w:rPr>
              <w:t>；</w:t>
            </w:r>
            <w:r w:rsidRPr="00534716">
              <w:rPr>
                <w:rFonts w:ascii="宋体" w:eastAsia="宋体" w:hAnsi="宋体" w:hint="eastAsia"/>
                <w:sz w:val="20"/>
                <w:szCs w:val="20"/>
              </w:rPr>
              <w:t>施工单位项目管理机构设置</w:t>
            </w:r>
            <w:r>
              <w:rPr>
                <w:rFonts w:ascii="宋体" w:eastAsia="宋体" w:hAnsi="宋体" w:hint="eastAsia"/>
                <w:sz w:val="20"/>
                <w:szCs w:val="20"/>
              </w:rPr>
              <w:t>；</w:t>
            </w:r>
            <w:r w:rsidRPr="00534716">
              <w:rPr>
                <w:rFonts w:ascii="宋体" w:eastAsia="宋体" w:hAnsi="宋体" w:hint="eastAsia"/>
                <w:sz w:val="20"/>
                <w:szCs w:val="20"/>
              </w:rPr>
              <w:t>工作职责、主要管理制度</w:t>
            </w:r>
            <w:r>
              <w:rPr>
                <w:rFonts w:ascii="宋体" w:eastAsia="宋体" w:hAnsi="宋体" w:hint="eastAsia"/>
                <w:sz w:val="20"/>
                <w:szCs w:val="20"/>
              </w:rPr>
              <w:t>；</w:t>
            </w:r>
            <w:r w:rsidRPr="00534716">
              <w:rPr>
                <w:rFonts w:ascii="宋体" w:eastAsia="宋体" w:hAnsi="宋体" w:hint="eastAsia"/>
                <w:sz w:val="20"/>
                <w:szCs w:val="20"/>
              </w:rPr>
              <w:t>施工期环境保护措施落实情况</w:t>
            </w:r>
          </w:p>
        </w:tc>
        <w:tc>
          <w:tcPr>
            <w:tcW w:w="1096" w:type="dxa"/>
            <w:vAlign w:val="center"/>
          </w:tcPr>
          <w:p w:rsidR="00B149E2" w:rsidRPr="005E55AD" w:rsidRDefault="00B149E2" w:rsidP="00426EB1">
            <w:pPr>
              <w:spacing w:line="220" w:lineRule="atLeast"/>
              <w:jc w:val="both"/>
              <w:rPr>
                <w:rFonts w:ascii="宋体" w:eastAsia="宋体" w:hAnsi="宋体"/>
                <w:sz w:val="20"/>
                <w:szCs w:val="20"/>
              </w:rPr>
            </w:pPr>
            <w:r w:rsidRPr="008D5D30">
              <w:rPr>
                <w:rFonts w:ascii="宋体" w:eastAsia="宋体" w:hAnsi="宋体" w:hint="eastAsia"/>
                <w:sz w:val="20"/>
                <w:szCs w:val="20"/>
              </w:rPr>
              <w:lastRenderedPageBreak/>
              <w:t>自该政府信息形成或者变更之日起20个工作日</w:t>
            </w:r>
            <w:r w:rsidRPr="008D5D30">
              <w:rPr>
                <w:rFonts w:ascii="宋体" w:eastAsia="宋体" w:hAnsi="宋体" w:hint="eastAsia"/>
                <w:sz w:val="20"/>
                <w:szCs w:val="20"/>
              </w:rPr>
              <w:lastRenderedPageBreak/>
              <w:t>内</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lastRenderedPageBreak/>
              <w:t>文本</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426EB1">
            <w:pPr>
              <w:spacing w:line="220" w:lineRule="atLeast"/>
              <w:jc w:val="center"/>
              <w:rPr>
                <w:rFonts w:ascii="宋体" w:eastAsia="宋体" w:hAnsi="宋体"/>
                <w:sz w:val="20"/>
                <w:szCs w:val="20"/>
              </w:rPr>
            </w:pPr>
          </w:p>
        </w:tc>
      </w:tr>
      <w:tr w:rsidR="00B149E2" w:rsidTr="00426EB1">
        <w:trPr>
          <w:trHeight w:val="425"/>
        </w:trPr>
        <w:tc>
          <w:tcPr>
            <w:tcW w:w="621" w:type="dxa"/>
            <w:vMerge/>
          </w:tcPr>
          <w:p w:rsidR="00B149E2" w:rsidRPr="005E55AD" w:rsidRDefault="00B149E2" w:rsidP="00426EB1">
            <w:pPr>
              <w:spacing w:line="220" w:lineRule="atLeast"/>
              <w:jc w:val="center"/>
              <w:rPr>
                <w:rFonts w:ascii="宋体" w:eastAsia="宋体" w:hAnsi="宋体"/>
                <w:sz w:val="20"/>
                <w:szCs w:val="20"/>
              </w:rPr>
            </w:pPr>
          </w:p>
        </w:tc>
        <w:tc>
          <w:tcPr>
            <w:tcW w:w="1683" w:type="dxa"/>
            <w:vAlign w:val="center"/>
          </w:tcPr>
          <w:p w:rsidR="00B149E2" w:rsidRPr="005E55AD" w:rsidRDefault="00B149E2" w:rsidP="00426EB1">
            <w:pPr>
              <w:spacing w:line="220" w:lineRule="atLeast"/>
              <w:jc w:val="both"/>
              <w:rPr>
                <w:rFonts w:ascii="宋体" w:eastAsia="宋体" w:hAnsi="宋体"/>
                <w:sz w:val="20"/>
                <w:szCs w:val="20"/>
              </w:rPr>
            </w:pPr>
            <w:r w:rsidRPr="0047275A">
              <w:rPr>
                <w:rFonts w:ascii="宋体" w:eastAsia="宋体" w:hAnsi="宋体" w:hint="eastAsia"/>
                <w:sz w:val="20"/>
                <w:szCs w:val="20"/>
              </w:rPr>
              <w:t>竣工有关信息</w:t>
            </w:r>
          </w:p>
        </w:tc>
        <w:tc>
          <w:tcPr>
            <w:tcW w:w="1662" w:type="dxa"/>
            <w:vMerge/>
            <w:vAlign w:val="center"/>
          </w:tcPr>
          <w:p w:rsidR="00B149E2" w:rsidRPr="005E55AD" w:rsidRDefault="00B149E2" w:rsidP="00426EB1">
            <w:pPr>
              <w:spacing w:line="220" w:lineRule="atLeast"/>
              <w:jc w:val="both"/>
              <w:rPr>
                <w:rFonts w:ascii="宋体" w:eastAsia="宋体" w:hAnsi="宋体"/>
                <w:sz w:val="20"/>
                <w:szCs w:val="20"/>
              </w:rPr>
            </w:pPr>
          </w:p>
        </w:tc>
        <w:tc>
          <w:tcPr>
            <w:tcW w:w="801"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管理</w:t>
            </w:r>
          </w:p>
        </w:tc>
        <w:tc>
          <w:tcPr>
            <w:tcW w:w="1096" w:type="dxa"/>
          </w:tcPr>
          <w:p w:rsidR="00B149E2" w:rsidRDefault="00B149E2" w:rsidP="00B149E2">
            <w:pPr>
              <w:jc w:val="center"/>
            </w:pPr>
            <w:r w:rsidRPr="00893BA3">
              <w:rPr>
                <w:rFonts w:ascii="宋体" w:eastAsia="宋体" w:hAnsi="宋体" w:hint="eastAsia"/>
                <w:sz w:val="20"/>
                <w:szCs w:val="20"/>
              </w:rPr>
              <w:t>市自然资源和规划局新城分局</w:t>
            </w:r>
          </w:p>
        </w:tc>
        <w:tc>
          <w:tcPr>
            <w:tcW w:w="1724" w:type="dxa"/>
            <w:vAlign w:val="center"/>
          </w:tcPr>
          <w:p w:rsidR="00B149E2" w:rsidRPr="005E55AD" w:rsidRDefault="00B149E2" w:rsidP="00426EB1">
            <w:pPr>
              <w:spacing w:line="220" w:lineRule="atLeast"/>
              <w:jc w:val="both"/>
              <w:rPr>
                <w:rFonts w:ascii="宋体" w:eastAsia="宋体" w:hAnsi="宋体"/>
                <w:sz w:val="20"/>
                <w:szCs w:val="20"/>
              </w:rPr>
            </w:pPr>
            <w:r w:rsidRPr="0047275A">
              <w:rPr>
                <w:rFonts w:ascii="宋体" w:eastAsia="宋体" w:hAnsi="宋体" w:hint="eastAsia"/>
                <w:sz w:val="20"/>
                <w:szCs w:val="20"/>
              </w:rPr>
              <w:t>竣工验收时间</w:t>
            </w:r>
            <w:r>
              <w:rPr>
                <w:rFonts w:ascii="宋体" w:eastAsia="宋体" w:hAnsi="宋体" w:hint="eastAsia"/>
                <w:sz w:val="20"/>
                <w:szCs w:val="20"/>
              </w:rPr>
              <w:t>；</w:t>
            </w:r>
            <w:r w:rsidRPr="0047275A">
              <w:rPr>
                <w:rFonts w:ascii="宋体" w:eastAsia="宋体" w:hAnsi="宋体" w:hint="eastAsia"/>
                <w:sz w:val="20"/>
                <w:szCs w:val="20"/>
              </w:rPr>
              <w:t>工程质量验收结果</w:t>
            </w:r>
            <w:r>
              <w:rPr>
                <w:rFonts w:ascii="宋体" w:eastAsia="宋体" w:hAnsi="宋体" w:hint="eastAsia"/>
                <w:sz w:val="20"/>
                <w:szCs w:val="20"/>
              </w:rPr>
              <w:t>；</w:t>
            </w:r>
            <w:r w:rsidRPr="0047275A">
              <w:rPr>
                <w:rFonts w:ascii="宋体" w:eastAsia="宋体" w:hAnsi="宋体" w:hint="eastAsia"/>
                <w:sz w:val="20"/>
                <w:szCs w:val="20"/>
              </w:rPr>
              <w:t>竣工验收备案时间、备案编号、备案部门、交付使用时间</w:t>
            </w:r>
            <w:r>
              <w:rPr>
                <w:rFonts w:ascii="宋体" w:eastAsia="宋体" w:hAnsi="宋体" w:hint="eastAsia"/>
                <w:sz w:val="20"/>
                <w:szCs w:val="20"/>
              </w:rPr>
              <w:t>；</w:t>
            </w:r>
            <w:r w:rsidRPr="0047275A">
              <w:rPr>
                <w:rFonts w:ascii="宋体" w:eastAsia="宋体" w:hAnsi="宋体" w:hint="eastAsia"/>
                <w:sz w:val="20"/>
                <w:szCs w:val="20"/>
              </w:rPr>
              <w:t>竣工决算审计单位、审计结论、财务决算金额</w:t>
            </w:r>
          </w:p>
        </w:tc>
        <w:tc>
          <w:tcPr>
            <w:tcW w:w="1096" w:type="dxa"/>
            <w:vAlign w:val="center"/>
          </w:tcPr>
          <w:p w:rsidR="00B149E2" w:rsidRPr="005E55AD" w:rsidRDefault="00B149E2" w:rsidP="00426EB1">
            <w:pPr>
              <w:spacing w:line="220" w:lineRule="atLeast"/>
              <w:jc w:val="both"/>
              <w:rPr>
                <w:rFonts w:ascii="宋体" w:eastAsia="宋体" w:hAnsi="宋体"/>
                <w:sz w:val="20"/>
                <w:szCs w:val="20"/>
              </w:rPr>
            </w:pPr>
            <w:r w:rsidRPr="008D5D30">
              <w:rPr>
                <w:rFonts w:ascii="宋体" w:eastAsia="宋体" w:hAnsi="宋体" w:hint="eastAsia"/>
                <w:sz w:val="20"/>
                <w:szCs w:val="20"/>
              </w:rPr>
              <w:t>自该政府信息形成或者变更之日起20个工作日内</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文本</w:t>
            </w:r>
          </w:p>
        </w:tc>
        <w:tc>
          <w:tcPr>
            <w:tcW w:w="1137" w:type="dxa"/>
            <w:vAlign w:val="center"/>
          </w:tcPr>
          <w:p w:rsidR="00B149E2" w:rsidRPr="005E55AD"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政府网站</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全社会</w:t>
            </w:r>
          </w:p>
        </w:tc>
        <w:tc>
          <w:tcPr>
            <w:tcW w:w="1081" w:type="dxa"/>
            <w:vAlign w:val="center"/>
          </w:tcPr>
          <w:p w:rsidR="00B149E2" w:rsidRDefault="00B149E2" w:rsidP="00426EB1">
            <w:pPr>
              <w:spacing w:line="220" w:lineRule="atLeast"/>
              <w:jc w:val="center"/>
              <w:rPr>
                <w:rFonts w:ascii="宋体" w:eastAsia="宋体" w:hAnsi="宋体"/>
                <w:sz w:val="20"/>
                <w:szCs w:val="20"/>
              </w:rPr>
            </w:pPr>
            <w:r>
              <w:rPr>
                <w:rFonts w:ascii="宋体" w:eastAsia="宋体" w:hAnsi="宋体" w:hint="eastAsia"/>
                <w:sz w:val="20"/>
                <w:szCs w:val="20"/>
              </w:rPr>
              <w:t>主动</w:t>
            </w:r>
          </w:p>
        </w:tc>
        <w:tc>
          <w:tcPr>
            <w:tcW w:w="1164" w:type="dxa"/>
            <w:vMerge/>
          </w:tcPr>
          <w:p w:rsidR="00B149E2" w:rsidRDefault="00B149E2" w:rsidP="00426EB1">
            <w:pPr>
              <w:spacing w:line="220" w:lineRule="atLeast"/>
              <w:jc w:val="center"/>
              <w:rPr>
                <w:rFonts w:ascii="宋体" w:eastAsia="宋体" w:hAnsi="宋体"/>
                <w:sz w:val="20"/>
                <w:szCs w:val="20"/>
              </w:rPr>
            </w:pPr>
          </w:p>
        </w:tc>
      </w:tr>
    </w:tbl>
    <w:p w:rsidR="00D844BB" w:rsidRPr="00C21486" w:rsidRDefault="00D844BB" w:rsidP="00D844BB">
      <w:pPr>
        <w:spacing w:line="220" w:lineRule="atLeast"/>
        <w:jc w:val="center"/>
        <w:rPr>
          <w:rFonts w:ascii="方正小标宋简体" w:eastAsia="方正小标宋简体"/>
          <w:sz w:val="36"/>
          <w:szCs w:val="36"/>
        </w:rPr>
      </w:pPr>
    </w:p>
    <w:p w:rsidR="00D844BB" w:rsidRDefault="00D844BB" w:rsidP="00D844BB">
      <w:pPr>
        <w:spacing w:line="220" w:lineRule="atLeast"/>
        <w:jc w:val="center"/>
      </w:pPr>
    </w:p>
    <w:p w:rsidR="00C21486" w:rsidRPr="00C21486" w:rsidRDefault="00C21486" w:rsidP="00C21486">
      <w:pPr>
        <w:spacing w:line="220" w:lineRule="atLeast"/>
        <w:jc w:val="center"/>
        <w:rPr>
          <w:rFonts w:ascii="方正小标宋简体" w:eastAsia="方正小标宋简体"/>
          <w:sz w:val="36"/>
          <w:szCs w:val="36"/>
        </w:rPr>
      </w:pPr>
    </w:p>
    <w:p w:rsidR="00C21486" w:rsidRDefault="00C21486" w:rsidP="00C21486">
      <w:pPr>
        <w:spacing w:line="220" w:lineRule="atLeast"/>
        <w:jc w:val="center"/>
      </w:pPr>
    </w:p>
    <w:sectPr w:rsidR="00C21486" w:rsidSect="00C2148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87" w:rsidRDefault="00344D87" w:rsidP="00C21486">
      <w:pPr>
        <w:spacing w:after="0"/>
      </w:pPr>
      <w:r>
        <w:separator/>
      </w:r>
    </w:p>
  </w:endnote>
  <w:endnote w:type="continuationSeparator" w:id="0">
    <w:p w:rsidR="00344D87" w:rsidRDefault="00344D87" w:rsidP="00C21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87" w:rsidRDefault="00344D87" w:rsidP="00C21486">
      <w:pPr>
        <w:spacing w:after="0"/>
      </w:pPr>
      <w:r>
        <w:separator/>
      </w:r>
    </w:p>
  </w:footnote>
  <w:footnote w:type="continuationSeparator" w:id="0">
    <w:p w:rsidR="00344D87" w:rsidRDefault="00344D87" w:rsidP="00C21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11CA47"/>
    <w:multiLevelType w:val="singleLevel"/>
    <w:tmpl w:val="BF11CA47"/>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28FC"/>
    <w:rsid w:val="0001672E"/>
    <w:rsid w:val="00016F06"/>
    <w:rsid w:val="000259EF"/>
    <w:rsid w:val="000331D3"/>
    <w:rsid w:val="00040326"/>
    <w:rsid w:val="000407E2"/>
    <w:rsid w:val="0004548E"/>
    <w:rsid w:val="00045BBC"/>
    <w:rsid w:val="000624EA"/>
    <w:rsid w:val="000763D7"/>
    <w:rsid w:val="0007647B"/>
    <w:rsid w:val="00092C38"/>
    <w:rsid w:val="00093ABB"/>
    <w:rsid w:val="000978CC"/>
    <w:rsid w:val="000A13C1"/>
    <w:rsid w:val="000D72F6"/>
    <w:rsid w:val="000E49F1"/>
    <w:rsid w:val="000E775C"/>
    <w:rsid w:val="000F0E7D"/>
    <w:rsid w:val="00105895"/>
    <w:rsid w:val="00112A20"/>
    <w:rsid w:val="001137C9"/>
    <w:rsid w:val="0013245A"/>
    <w:rsid w:val="00141A7D"/>
    <w:rsid w:val="00143A27"/>
    <w:rsid w:val="00151389"/>
    <w:rsid w:val="00154614"/>
    <w:rsid w:val="001675BA"/>
    <w:rsid w:val="001917AB"/>
    <w:rsid w:val="00194700"/>
    <w:rsid w:val="001A2843"/>
    <w:rsid w:val="001D5519"/>
    <w:rsid w:val="001E7CEF"/>
    <w:rsid w:val="0020454F"/>
    <w:rsid w:val="00210E46"/>
    <w:rsid w:val="002147FA"/>
    <w:rsid w:val="00223F1B"/>
    <w:rsid w:val="00266634"/>
    <w:rsid w:val="00267A2C"/>
    <w:rsid w:val="00281B9F"/>
    <w:rsid w:val="0029277E"/>
    <w:rsid w:val="002932F0"/>
    <w:rsid w:val="002A4E10"/>
    <w:rsid w:val="002A7344"/>
    <w:rsid w:val="002B79AF"/>
    <w:rsid w:val="002C5EAF"/>
    <w:rsid w:val="002D0DCD"/>
    <w:rsid w:val="002D3FDF"/>
    <w:rsid w:val="002D66E5"/>
    <w:rsid w:val="002E4197"/>
    <w:rsid w:val="00323B43"/>
    <w:rsid w:val="003342D0"/>
    <w:rsid w:val="00344D87"/>
    <w:rsid w:val="00362250"/>
    <w:rsid w:val="00367669"/>
    <w:rsid w:val="00372721"/>
    <w:rsid w:val="0038222B"/>
    <w:rsid w:val="00385871"/>
    <w:rsid w:val="003D2010"/>
    <w:rsid w:val="003D37D8"/>
    <w:rsid w:val="003E3154"/>
    <w:rsid w:val="003E3E65"/>
    <w:rsid w:val="003F395A"/>
    <w:rsid w:val="004021A8"/>
    <w:rsid w:val="004124CD"/>
    <w:rsid w:val="00426133"/>
    <w:rsid w:val="00426EB1"/>
    <w:rsid w:val="00433FE7"/>
    <w:rsid w:val="004358AB"/>
    <w:rsid w:val="00437B13"/>
    <w:rsid w:val="00441AE8"/>
    <w:rsid w:val="00457F60"/>
    <w:rsid w:val="0047275A"/>
    <w:rsid w:val="004832FE"/>
    <w:rsid w:val="00486CD5"/>
    <w:rsid w:val="004932DF"/>
    <w:rsid w:val="004A0AB9"/>
    <w:rsid w:val="004D3E29"/>
    <w:rsid w:val="004D4E26"/>
    <w:rsid w:val="004E3779"/>
    <w:rsid w:val="004F1C51"/>
    <w:rsid w:val="0051669F"/>
    <w:rsid w:val="00534716"/>
    <w:rsid w:val="005464C7"/>
    <w:rsid w:val="005546FD"/>
    <w:rsid w:val="005569C2"/>
    <w:rsid w:val="00575725"/>
    <w:rsid w:val="005A4A1D"/>
    <w:rsid w:val="005C096A"/>
    <w:rsid w:val="005C18DA"/>
    <w:rsid w:val="005C5CD3"/>
    <w:rsid w:val="005E55AD"/>
    <w:rsid w:val="0060023F"/>
    <w:rsid w:val="00620979"/>
    <w:rsid w:val="00637026"/>
    <w:rsid w:val="00654C34"/>
    <w:rsid w:val="00682228"/>
    <w:rsid w:val="006A2419"/>
    <w:rsid w:val="006C31A8"/>
    <w:rsid w:val="006C4D50"/>
    <w:rsid w:val="006C619E"/>
    <w:rsid w:val="006D05B9"/>
    <w:rsid w:val="006E32D5"/>
    <w:rsid w:val="006E7504"/>
    <w:rsid w:val="00702F45"/>
    <w:rsid w:val="00711ACC"/>
    <w:rsid w:val="00732AF5"/>
    <w:rsid w:val="00741425"/>
    <w:rsid w:val="007421E3"/>
    <w:rsid w:val="00771D83"/>
    <w:rsid w:val="00776AE1"/>
    <w:rsid w:val="0079178B"/>
    <w:rsid w:val="007945FC"/>
    <w:rsid w:val="007A0E6F"/>
    <w:rsid w:val="007A7DD3"/>
    <w:rsid w:val="007B0A06"/>
    <w:rsid w:val="007B2D8B"/>
    <w:rsid w:val="007E1366"/>
    <w:rsid w:val="007E2BB8"/>
    <w:rsid w:val="007E374A"/>
    <w:rsid w:val="007F7B5A"/>
    <w:rsid w:val="00813611"/>
    <w:rsid w:val="008159A3"/>
    <w:rsid w:val="00817375"/>
    <w:rsid w:val="00830D73"/>
    <w:rsid w:val="00840300"/>
    <w:rsid w:val="008509D5"/>
    <w:rsid w:val="00852A00"/>
    <w:rsid w:val="008743DC"/>
    <w:rsid w:val="00884AC8"/>
    <w:rsid w:val="008B7726"/>
    <w:rsid w:val="008C6549"/>
    <w:rsid w:val="008C6E0C"/>
    <w:rsid w:val="008D2837"/>
    <w:rsid w:val="008D5D30"/>
    <w:rsid w:val="008E777F"/>
    <w:rsid w:val="008F6FA7"/>
    <w:rsid w:val="009128AF"/>
    <w:rsid w:val="00912E6A"/>
    <w:rsid w:val="0091362C"/>
    <w:rsid w:val="00914A8C"/>
    <w:rsid w:val="00974FFC"/>
    <w:rsid w:val="0097596D"/>
    <w:rsid w:val="009C1E05"/>
    <w:rsid w:val="009C250B"/>
    <w:rsid w:val="009E6874"/>
    <w:rsid w:val="009E78DF"/>
    <w:rsid w:val="009F1F2F"/>
    <w:rsid w:val="009F745D"/>
    <w:rsid w:val="00A2096F"/>
    <w:rsid w:val="00A23778"/>
    <w:rsid w:val="00A258F7"/>
    <w:rsid w:val="00A40D06"/>
    <w:rsid w:val="00A41D4D"/>
    <w:rsid w:val="00A4339C"/>
    <w:rsid w:val="00A52055"/>
    <w:rsid w:val="00A534AA"/>
    <w:rsid w:val="00A63904"/>
    <w:rsid w:val="00A63B3D"/>
    <w:rsid w:val="00A65D34"/>
    <w:rsid w:val="00A712EC"/>
    <w:rsid w:val="00A90DA7"/>
    <w:rsid w:val="00AC18BA"/>
    <w:rsid w:val="00AC4E02"/>
    <w:rsid w:val="00AE2B02"/>
    <w:rsid w:val="00AF5CE8"/>
    <w:rsid w:val="00B149E2"/>
    <w:rsid w:val="00B36A96"/>
    <w:rsid w:val="00B4626F"/>
    <w:rsid w:val="00B4721D"/>
    <w:rsid w:val="00B51648"/>
    <w:rsid w:val="00B53A73"/>
    <w:rsid w:val="00B75C35"/>
    <w:rsid w:val="00B96485"/>
    <w:rsid w:val="00BA4790"/>
    <w:rsid w:val="00BA4964"/>
    <w:rsid w:val="00BD5A56"/>
    <w:rsid w:val="00BD69EF"/>
    <w:rsid w:val="00C21486"/>
    <w:rsid w:val="00C37F08"/>
    <w:rsid w:val="00C46B07"/>
    <w:rsid w:val="00C93E41"/>
    <w:rsid w:val="00CB18FB"/>
    <w:rsid w:val="00CB5A1E"/>
    <w:rsid w:val="00CC058F"/>
    <w:rsid w:val="00CC072B"/>
    <w:rsid w:val="00D225D2"/>
    <w:rsid w:val="00D27D4A"/>
    <w:rsid w:val="00D31D50"/>
    <w:rsid w:val="00D50D8A"/>
    <w:rsid w:val="00D56C40"/>
    <w:rsid w:val="00D844BB"/>
    <w:rsid w:val="00D93AA9"/>
    <w:rsid w:val="00DB1533"/>
    <w:rsid w:val="00DC103E"/>
    <w:rsid w:val="00DC37C0"/>
    <w:rsid w:val="00DD291D"/>
    <w:rsid w:val="00DE3E33"/>
    <w:rsid w:val="00DF2777"/>
    <w:rsid w:val="00E259CD"/>
    <w:rsid w:val="00E30736"/>
    <w:rsid w:val="00E42705"/>
    <w:rsid w:val="00E4308D"/>
    <w:rsid w:val="00E438AC"/>
    <w:rsid w:val="00E50501"/>
    <w:rsid w:val="00E60278"/>
    <w:rsid w:val="00E6556A"/>
    <w:rsid w:val="00E81842"/>
    <w:rsid w:val="00E95049"/>
    <w:rsid w:val="00EA5BD0"/>
    <w:rsid w:val="00EC5BEA"/>
    <w:rsid w:val="00EE4FFA"/>
    <w:rsid w:val="00F04555"/>
    <w:rsid w:val="00F06783"/>
    <w:rsid w:val="00F2471C"/>
    <w:rsid w:val="00F33B15"/>
    <w:rsid w:val="00F6480A"/>
    <w:rsid w:val="00F72EBB"/>
    <w:rsid w:val="00F812CD"/>
    <w:rsid w:val="00FE7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FE3156-881D-42D5-A7E8-DF3D18F9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148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21486"/>
    <w:rPr>
      <w:rFonts w:ascii="Tahoma" w:hAnsi="Tahoma"/>
      <w:sz w:val="18"/>
      <w:szCs w:val="18"/>
    </w:rPr>
  </w:style>
  <w:style w:type="paragraph" w:styleId="a4">
    <w:name w:val="footer"/>
    <w:basedOn w:val="a"/>
    <w:link w:val="Char0"/>
    <w:uiPriority w:val="99"/>
    <w:unhideWhenUsed/>
    <w:rsid w:val="00C21486"/>
    <w:pPr>
      <w:tabs>
        <w:tab w:val="center" w:pos="4153"/>
        <w:tab w:val="right" w:pos="8306"/>
      </w:tabs>
    </w:pPr>
    <w:rPr>
      <w:sz w:val="18"/>
      <w:szCs w:val="18"/>
    </w:rPr>
  </w:style>
  <w:style w:type="character" w:customStyle="1" w:styleId="Char0">
    <w:name w:val="页脚 Char"/>
    <w:basedOn w:val="a0"/>
    <w:link w:val="a4"/>
    <w:uiPriority w:val="99"/>
    <w:rsid w:val="00C21486"/>
    <w:rPr>
      <w:rFonts w:ascii="Tahoma" w:hAnsi="Tahoma"/>
      <w:sz w:val="18"/>
      <w:szCs w:val="18"/>
    </w:rPr>
  </w:style>
  <w:style w:type="table" w:styleId="a5">
    <w:name w:val="Table Grid"/>
    <w:basedOn w:val="a1"/>
    <w:uiPriority w:val="59"/>
    <w:rsid w:val="00C2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C4E02"/>
    <w:pPr>
      <w:widowControl w:val="0"/>
      <w:autoSpaceDE w:val="0"/>
      <w:autoSpaceDN w:val="0"/>
      <w:adjustRightInd w:val="0"/>
      <w:spacing w:after="0" w:line="240" w:lineRule="auto"/>
    </w:pPr>
    <w:rPr>
      <w:rFonts w:ascii="宋体" w:eastAsia="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tuo.gov.cn/art/2020/5/18/art_1512021_4312503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439E68-1035-4337-8590-E9E5041F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893</Words>
  <Characters>5093</Characters>
  <Application>Microsoft Office Word</Application>
  <DocSecurity>0</DocSecurity>
  <Lines>42</Lines>
  <Paragraphs>11</Paragraphs>
  <ScaleCrop>false</ScaleCrop>
  <Company>MS</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徐文军</cp:lastModifiedBy>
  <cp:revision>10</cp:revision>
  <dcterms:created xsi:type="dcterms:W3CDTF">2020-11-03T03:14:00Z</dcterms:created>
  <dcterms:modified xsi:type="dcterms:W3CDTF">2020-11-05T02:09:00Z</dcterms:modified>
</cp:coreProperties>
</file>