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新宋体" w:cs="Times New Roman"/>
          <w:b w:val="0"/>
          <w:bCs w:val="0"/>
          <w:spacing w:val="57"/>
          <w:sz w:val="36"/>
          <w:szCs w:val="36"/>
          <w:lang w:eastAsia="zh-CN"/>
        </w:rPr>
      </w:pPr>
      <w:r>
        <w:rPr>
          <w:rFonts w:hint="default" w:ascii="Times New Roman" w:hAnsi="Times New Roman" w:eastAsia="新宋体" w:cs="Times New Roman"/>
          <w:b w:val="0"/>
          <w:bCs w:val="0"/>
          <w:spacing w:val="57"/>
          <w:sz w:val="36"/>
          <w:szCs w:val="36"/>
        </w:rPr>
        <w:t>舟山市</w:t>
      </w:r>
      <w:r>
        <w:rPr>
          <w:rFonts w:hint="eastAsia" w:ascii="Times New Roman" w:hAnsi="Times New Roman" w:eastAsia="新宋体" w:cs="Times New Roman"/>
          <w:b w:val="0"/>
          <w:bCs w:val="0"/>
          <w:spacing w:val="57"/>
          <w:sz w:val="36"/>
          <w:szCs w:val="36"/>
          <w:lang w:eastAsia="zh-CN"/>
        </w:rPr>
        <w:t>发展和改革委员会</w:t>
      </w:r>
      <w:bookmarkStart w:id="0" w:name="_GoBack"/>
      <w:bookmarkEnd w:id="0"/>
    </w:p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</w:pPr>
      <w:r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  <w:t>政府信息公开申请表</w:t>
      </w:r>
    </w:p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28"/>
          <w:sz w:val="44"/>
          <w:szCs w:val="44"/>
        </w:rPr>
      </w:pPr>
    </w:p>
    <w:tbl>
      <w:tblPr>
        <w:tblStyle w:val="2"/>
        <w:tblW w:w="865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公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姓  名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统一社会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 系 人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政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府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所需的政府信息：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名称：                                                  文号：              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或其他特征描述：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所需信息的要求提供方式（单选）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纸质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数据电文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获取信息的途径（单选）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邮寄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电子邮件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自行领取/当场阅读、抄录/数据拷贝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申请人（个人签字/单位盖章）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    年    月    日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 xml:space="preserve">       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3950"/>
    <w:rsid w:val="306D3950"/>
    <w:rsid w:val="3F77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2020-05-08T10:11:00Z</dcterms:created>
  <dc:creator>李天锋</dc:creator>
  <cp:lastModifiedBy>user</cp:lastModifiedBy>
  <dcterms:modified xsi:type="dcterms:W3CDTF">2022-01-07T09:15:27Z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