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5F" w:rsidRDefault="00EF3D42">
      <w:pPr>
        <w:rPr>
          <w:rFonts w:ascii="微软雅黑" w:eastAsia="微软雅黑" w:hAnsi="微软雅黑"/>
          <w:color w:val="111F2C"/>
          <w:sz w:val="32"/>
          <w:szCs w:val="32"/>
          <w:shd w:val="clear" w:color="auto" w:fill="FFFFFF"/>
        </w:rPr>
      </w:pPr>
      <w:bookmarkStart w:id="0" w:name="_GoBack"/>
      <w:r>
        <w:rPr>
          <w:rFonts w:ascii="微软雅黑" w:eastAsia="微软雅黑" w:hAnsi="微软雅黑" w:hint="eastAsia"/>
          <w:color w:val="111F2C"/>
          <w:sz w:val="32"/>
          <w:szCs w:val="32"/>
          <w:shd w:val="clear" w:color="auto" w:fill="FFFFFF"/>
        </w:rPr>
        <w:t>疫情</w:t>
      </w:r>
      <w:r w:rsidR="00CB255F" w:rsidRPr="00CB255F">
        <w:rPr>
          <w:rFonts w:ascii="微软雅黑" w:eastAsia="微软雅黑" w:hAnsi="微软雅黑" w:hint="eastAsia"/>
          <w:color w:val="111F2C"/>
          <w:sz w:val="32"/>
          <w:szCs w:val="32"/>
          <w:shd w:val="clear" w:color="auto" w:fill="FFFFFF"/>
        </w:rPr>
        <w:t>工作指令九十四号</w:t>
      </w:r>
      <w:bookmarkEnd w:id="0"/>
      <w:r w:rsidR="00CB255F" w:rsidRPr="00CB255F">
        <w:rPr>
          <w:rFonts w:ascii="微软雅黑" w:eastAsia="微软雅黑" w:hAnsi="微软雅黑" w:hint="eastAsia"/>
          <w:color w:val="111F2C"/>
          <w:sz w:val="32"/>
          <w:szCs w:val="32"/>
        </w:rPr>
        <w:br/>
      </w:r>
      <w:r w:rsidR="00CB255F" w:rsidRPr="00CB255F">
        <w:rPr>
          <w:rFonts w:ascii="微软雅黑" w:eastAsia="微软雅黑" w:hAnsi="微软雅黑" w:hint="eastAsia"/>
          <w:color w:val="111F2C"/>
          <w:sz w:val="32"/>
          <w:szCs w:val="32"/>
          <w:shd w:val="clear" w:color="auto" w:fill="FFFFFF"/>
        </w:rPr>
        <w:t>各县（区）教育局，市属学校（幼儿园）：</w:t>
      </w:r>
      <w:r w:rsidR="00CB255F" w:rsidRPr="00CB255F">
        <w:rPr>
          <w:rFonts w:ascii="微软雅黑" w:eastAsia="微软雅黑" w:hAnsi="微软雅黑" w:hint="eastAsia"/>
          <w:color w:val="111F2C"/>
          <w:sz w:val="32"/>
          <w:szCs w:val="32"/>
        </w:rPr>
        <w:br/>
      </w:r>
      <w:r w:rsidR="00CB255F">
        <w:rPr>
          <w:rFonts w:ascii="微软雅黑" w:eastAsia="微软雅黑" w:hAnsi="微软雅黑" w:hint="eastAsia"/>
          <w:color w:val="111F2C"/>
          <w:sz w:val="32"/>
          <w:szCs w:val="32"/>
          <w:shd w:val="clear" w:color="auto" w:fill="FFFFFF"/>
        </w:rPr>
        <w:t xml:space="preserve">    </w:t>
      </w:r>
      <w:r w:rsidR="00CB255F" w:rsidRPr="00CB255F">
        <w:rPr>
          <w:rFonts w:ascii="微软雅黑" w:eastAsia="微软雅黑" w:hAnsi="微软雅黑" w:hint="eastAsia"/>
          <w:color w:val="111F2C"/>
          <w:sz w:val="32"/>
          <w:szCs w:val="32"/>
          <w:shd w:val="clear" w:color="auto" w:fill="FFFFFF"/>
        </w:rPr>
        <w:t>根据省疫情防控办和省教育厅疫情防控办通知，要求各地各校马上排摸10月10日以来有新疆喀什旅居史（包括途经第三地）的师生并进行核酸检测，实行应</w:t>
      </w:r>
      <w:proofErr w:type="gramStart"/>
      <w:r w:rsidR="00CB255F" w:rsidRPr="00CB255F">
        <w:rPr>
          <w:rFonts w:ascii="微软雅黑" w:eastAsia="微软雅黑" w:hAnsi="微软雅黑" w:hint="eastAsia"/>
          <w:color w:val="111F2C"/>
          <w:sz w:val="32"/>
          <w:szCs w:val="32"/>
          <w:shd w:val="clear" w:color="auto" w:fill="FFFFFF"/>
        </w:rPr>
        <w:t>检尽检</w:t>
      </w:r>
      <w:proofErr w:type="gramEnd"/>
      <w:r w:rsidR="00CB255F" w:rsidRPr="00CB255F">
        <w:rPr>
          <w:rFonts w:ascii="微软雅黑" w:eastAsia="微软雅黑" w:hAnsi="微软雅黑" w:hint="eastAsia"/>
          <w:color w:val="111F2C"/>
          <w:sz w:val="32"/>
          <w:szCs w:val="32"/>
          <w:shd w:val="clear" w:color="auto" w:fill="FFFFFF"/>
        </w:rPr>
        <w:t>。在核酸检测结果出来之前，已住校的师生按规定在学校指定区域隔离观察，未进校的师生按规定居家隔离观察或定点隔离观察，经核验后，在测温正常</w:t>
      </w:r>
      <w:proofErr w:type="gramStart"/>
      <w:r w:rsidR="00CB255F" w:rsidRPr="00CB255F">
        <w:rPr>
          <w:rFonts w:ascii="微软雅黑" w:eastAsia="微软雅黑" w:hAnsi="微软雅黑" w:hint="eastAsia"/>
          <w:color w:val="111F2C"/>
          <w:sz w:val="32"/>
          <w:szCs w:val="32"/>
          <w:shd w:val="clear" w:color="auto" w:fill="FFFFFF"/>
        </w:rPr>
        <w:t>且做好</w:t>
      </w:r>
      <w:proofErr w:type="gramEnd"/>
      <w:r w:rsidR="00CB255F" w:rsidRPr="00CB255F">
        <w:rPr>
          <w:rFonts w:ascii="微软雅黑" w:eastAsia="微软雅黑" w:hAnsi="微软雅黑" w:hint="eastAsia"/>
          <w:color w:val="111F2C"/>
          <w:sz w:val="32"/>
          <w:szCs w:val="32"/>
          <w:shd w:val="clear" w:color="auto" w:fill="FFFFFF"/>
        </w:rPr>
        <w:t>个人防护的前提下可有序流动。同时要求各校按校园疫情防控规定，继续严格把好校门，加强对校外人员出入校园的管控。全市师生原则上非必须不出省，如需出省必须向学校第一责任人请假，经同意才允许外出。从</w:t>
      </w:r>
      <w:proofErr w:type="gramStart"/>
      <w:r w:rsidR="00CB255F" w:rsidRPr="00CB255F">
        <w:rPr>
          <w:rFonts w:ascii="微软雅黑" w:eastAsia="微软雅黑" w:hAnsi="微软雅黑" w:hint="eastAsia"/>
          <w:color w:val="111F2C"/>
          <w:sz w:val="32"/>
          <w:szCs w:val="32"/>
          <w:shd w:val="clear" w:color="auto" w:fill="FFFFFF"/>
        </w:rPr>
        <w:t>省外返舟师生</w:t>
      </w:r>
      <w:proofErr w:type="gramEnd"/>
      <w:r w:rsidR="00CB255F" w:rsidRPr="00CB255F">
        <w:rPr>
          <w:rFonts w:ascii="微软雅黑" w:eastAsia="微软雅黑" w:hAnsi="微软雅黑" w:hint="eastAsia"/>
          <w:color w:val="111F2C"/>
          <w:sz w:val="32"/>
          <w:szCs w:val="32"/>
          <w:shd w:val="clear" w:color="auto" w:fill="FFFFFF"/>
        </w:rPr>
        <w:t>，须经新冠肺炎病毒核酸检测合格后方可进入校园。</w:t>
      </w:r>
      <w:r w:rsidR="00CB255F" w:rsidRPr="00CB255F">
        <w:rPr>
          <w:rFonts w:ascii="微软雅黑" w:eastAsia="微软雅黑" w:hAnsi="微软雅黑" w:hint="eastAsia"/>
          <w:color w:val="111F2C"/>
          <w:sz w:val="32"/>
          <w:szCs w:val="32"/>
        </w:rPr>
        <w:br/>
      </w:r>
    </w:p>
    <w:p w:rsidR="00CB255F" w:rsidRDefault="00CB255F">
      <w:pPr>
        <w:rPr>
          <w:rFonts w:ascii="微软雅黑" w:eastAsia="微软雅黑" w:hAnsi="微软雅黑"/>
          <w:color w:val="111F2C"/>
          <w:sz w:val="32"/>
          <w:szCs w:val="32"/>
          <w:shd w:val="clear" w:color="auto" w:fill="FFFFFF"/>
        </w:rPr>
      </w:pPr>
    </w:p>
    <w:p w:rsidR="005846F1" w:rsidRPr="00CB255F" w:rsidRDefault="00CB255F" w:rsidP="00CB255F">
      <w:pPr>
        <w:ind w:leftChars="2100" w:left="4410" w:firstLineChars="100" w:firstLine="320"/>
        <w:rPr>
          <w:sz w:val="32"/>
          <w:szCs w:val="32"/>
        </w:rPr>
      </w:pPr>
      <w:r w:rsidRPr="00CB255F">
        <w:rPr>
          <w:rFonts w:ascii="微软雅黑" w:eastAsia="微软雅黑" w:hAnsi="微软雅黑" w:hint="eastAsia"/>
          <w:color w:val="111F2C"/>
          <w:sz w:val="32"/>
          <w:szCs w:val="32"/>
          <w:shd w:val="clear" w:color="auto" w:fill="FFFFFF"/>
        </w:rPr>
        <w:t>市教育局防控办</w:t>
      </w:r>
      <w:r w:rsidRPr="00CB255F">
        <w:rPr>
          <w:rFonts w:ascii="微软雅黑" w:eastAsia="微软雅黑" w:hAnsi="微软雅黑" w:hint="eastAsia"/>
          <w:color w:val="111F2C"/>
          <w:sz w:val="32"/>
          <w:szCs w:val="32"/>
        </w:rPr>
        <w:br/>
      </w:r>
      <w:r w:rsidRPr="00CB255F">
        <w:rPr>
          <w:rFonts w:ascii="微软雅黑" w:eastAsia="微软雅黑" w:hAnsi="微软雅黑" w:hint="eastAsia"/>
          <w:color w:val="111F2C"/>
          <w:sz w:val="32"/>
          <w:szCs w:val="32"/>
          <w:shd w:val="clear" w:color="auto" w:fill="FFFFFF"/>
        </w:rPr>
        <w:t>2020年10月26日</w:t>
      </w:r>
    </w:p>
    <w:sectPr w:rsidR="005846F1" w:rsidRPr="00CB2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5F"/>
    <w:rsid w:val="005846F1"/>
    <w:rsid w:val="00CB255F"/>
    <w:rsid w:val="00E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郑秋冰</dc:creator>
  <cp:lastModifiedBy>郑秋冰</cp:lastModifiedBy>
  <cp:revision>4</cp:revision>
  <dcterms:created xsi:type="dcterms:W3CDTF">2020-10-29T03:02:00Z</dcterms:created>
  <dcterms:modified xsi:type="dcterms:W3CDTF">2020-10-29T03:07:00Z</dcterms:modified>
</cp:coreProperties>
</file>